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07" w:rsidRPr="00FC4121" w:rsidRDefault="00BF2607" w:rsidP="00BF2607">
      <w:pPr>
        <w:rPr>
          <w:b/>
          <w:bCs/>
          <w:color w:val="000000"/>
          <w:sz w:val="28"/>
          <w:szCs w:val="28"/>
        </w:rPr>
      </w:pPr>
      <w:r>
        <w:rPr>
          <w:color w:val="000000"/>
        </w:rPr>
        <w:br w:type="textWrapping" w:clear="all"/>
      </w:r>
      <w:r>
        <w:rPr>
          <w:color w:val="000000"/>
          <w:lang w:val="uk-UA"/>
        </w:rPr>
        <w:t xml:space="preserve">                                            </w:t>
      </w:r>
      <w:r w:rsidRPr="00FC4121">
        <w:rPr>
          <w:b/>
          <w:bCs/>
          <w:color w:val="000000"/>
          <w:sz w:val="28"/>
          <w:szCs w:val="28"/>
        </w:rPr>
        <w:t>КНИШІВСЬКА СІЛЬСЬКА РАДА</w:t>
      </w:r>
    </w:p>
    <w:p w:rsidR="00BF2607" w:rsidRPr="00FC4121" w:rsidRDefault="00BF2607" w:rsidP="00BF2607">
      <w:pPr>
        <w:jc w:val="center"/>
        <w:rPr>
          <w:b/>
          <w:bCs/>
          <w:color w:val="000000"/>
          <w:sz w:val="28"/>
          <w:szCs w:val="28"/>
        </w:rPr>
      </w:pPr>
      <w:r w:rsidRPr="00FC4121">
        <w:rPr>
          <w:b/>
          <w:bCs/>
          <w:color w:val="000000"/>
          <w:sz w:val="28"/>
          <w:szCs w:val="28"/>
        </w:rPr>
        <w:t>ГАДЯЦЬКИЙ РАЙОН</w:t>
      </w:r>
    </w:p>
    <w:p w:rsidR="00BF2607" w:rsidRPr="00FC4121" w:rsidRDefault="00BF2607" w:rsidP="00BF2607">
      <w:pPr>
        <w:jc w:val="center"/>
        <w:rPr>
          <w:b/>
          <w:bCs/>
          <w:color w:val="000000"/>
          <w:sz w:val="28"/>
          <w:szCs w:val="28"/>
        </w:rPr>
      </w:pPr>
      <w:r w:rsidRPr="00FC4121">
        <w:rPr>
          <w:b/>
          <w:bCs/>
          <w:color w:val="000000"/>
          <w:sz w:val="28"/>
          <w:szCs w:val="28"/>
        </w:rPr>
        <w:t>ПОЛТАВСЬКА ОБЛАСТЬ</w:t>
      </w:r>
    </w:p>
    <w:p w:rsidR="00BF2607" w:rsidRPr="00380608" w:rsidRDefault="00BF2607" w:rsidP="00BF2607">
      <w:pPr>
        <w:ind w:left="6867"/>
        <w:jc w:val="center"/>
        <w:rPr>
          <w:color w:val="000000"/>
          <w:sz w:val="28"/>
          <w:szCs w:val="28"/>
        </w:rPr>
      </w:pPr>
    </w:p>
    <w:p w:rsidR="00BF2607" w:rsidRPr="00380608" w:rsidRDefault="00BF2607" w:rsidP="00BF2607">
      <w:pPr>
        <w:jc w:val="center"/>
        <w:rPr>
          <w:color w:val="000000"/>
        </w:rPr>
      </w:pPr>
    </w:p>
    <w:p w:rsidR="00BF2607" w:rsidRPr="00BC2F86" w:rsidRDefault="00BF2607" w:rsidP="00BF2607">
      <w:pPr>
        <w:jc w:val="right"/>
        <w:rPr>
          <w:sz w:val="28"/>
          <w:szCs w:val="28"/>
        </w:rPr>
      </w:pPr>
    </w:p>
    <w:p w:rsidR="00BF2607" w:rsidRDefault="00BF2607" w:rsidP="00BF2607">
      <w:pPr>
        <w:jc w:val="center"/>
        <w:rPr>
          <w:b/>
          <w:sz w:val="32"/>
          <w:szCs w:val="32"/>
          <w:lang w:val="uk-UA"/>
        </w:rPr>
      </w:pPr>
      <w:r>
        <w:rPr>
          <w:b/>
          <w:sz w:val="32"/>
          <w:szCs w:val="32"/>
          <w:lang w:val="uk-UA"/>
        </w:rPr>
        <w:t xml:space="preserve">П Р О Т О К О Л  </w:t>
      </w:r>
    </w:p>
    <w:p w:rsidR="00BF2607" w:rsidRDefault="00BF2607" w:rsidP="00BF2607">
      <w:pPr>
        <w:jc w:val="center"/>
        <w:rPr>
          <w:sz w:val="28"/>
          <w:szCs w:val="28"/>
          <w:lang w:val="uk-UA"/>
        </w:rPr>
      </w:pPr>
      <w:r>
        <w:rPr>
          <w:sz w:val="28"/>
          <w:szCs w:val="28"/>
          <w:lang w:val="uk-UA"/>
        </w:rPr>
        <w:t xml:space="preserve">  п’ятнадцятої сесії сьомого скликання</w:t>
      </w:r>
    </w:p>
    <w:p w:rsidR="00BF2607" w:rsidRDefault="00BF2607" w:rsidP="00BF2607">
      <w:pPr>
        <w:jc w:val="center"/>
        <w:rPr>
          <w:sz w:val="28"/>
          <w:szCs w:val="28"/>
          <w:lang w:val="uk-UA"/>
        </w:rPr>
      </w:pPr>
      <w:r>
        <w:rPr>
          <w:sz w:val="28"/>
          <w:szCs w:val="28"/>
          <w:lang w:val="uk-UA"/>
        </w:rPr>
        <w:t xml:space="preserve"> </w:t>
      </w:r>
      <w:proofErr w:type="spellStart"/>
      <w:r>
        <w:rPr>
          <w:sz w:val="28"/>
          <w:szCs w:val="28"/>
          <w:lang w:val="uk-UA"/>
        </w:rPr>
        <w:t>Книшівської</w:t>
      </w:r>
      <w:proofErr w:type="spellEnd"/>
      <w:r>
        <w:rPr>
          <w:sz w:val="28"/>
          <w:szCs w:val="28"/>
          <w:lang w:val="uk-UA"/>
        </w:rPr>
        <w:t xml:space="preserve"> сільської ради</w:t>
      </w:r>
    </w:p>
    <w:p w:rsidR="00BF2607" w:rsidRDefault="00BF2607" w:rsidP="00BF2607">
      <w:pPr>
        <w:tabs>
          <w:tab w:val="left" w:pos="7560"/>
        </w:tabs>
        <w:rPr>
          <w:sz w:val="28"/>
          <w:szCs w:val="28"/>
          <w:lang w:val="uk-UA"/>
        </w:rPr>
      </w:pPr>
      <w:r>
        <w:rPr>
          <w:sz w:val="28"/>
          <w:szCs w:val="28"/>
          <w:lang w:val="uk-UA"/>
        </w:rPr>
        <w:tab/>
      </w:r>
    </w:p>
    <w:p w:rsidR="00BF2607" w:rsidRDefault="00BF2607" w:rsidP="00BF2607">
      <w:pPr>
        <w:tabs>
          <w:tab w:val="left" w:pos="675"/>
        </w:tabs>
        <w:rPr>
          <w:sz w:val="28"/>
          <w:szCs w:val="28"/>
          <w:lang w:val="uk-UA"/>
        </w:rPr>
      </w:pPr>
      <w:r>
        <w:rPr>
          <w:sz w:val="28"/>
          <w:szCs w:val="28"/>
          <w:lang w:val="uk-UA"/>
        </w:rPr>
        <w:t>20 червня  2017 року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село </w:t>
      </w:r>
      <w:proofErr w:type="spellStart"/>
      <w:r>
        <w:rPr>
          <w:sz w:val="28"/>
          <w:szCs w:val="28"/>
          <w:lang w:val="uk-UA"/>
        </w:rPr>
        <w:t>Книшівка</w:t>
      </w:r>
      <w:proofErr w:type="spellEnd"/>
    </w:p>
    <w:p w:rsidR="00BF2607" w:rsidRDefault="00BF2607" w:rsidP="00BF2607">
      <w:pPr>
        <w:tabs>
          <w:tab w:val="left" w:pos="675"/>
        </w:tabs>
        <w:rPr>
          <w:sz w:val="28"/>
          <w:szCs w:val="28"/>
          <w:lang w:val="uk-UA"/>
        </w:rPr>
      </w:pPr>
    </w:p>
    <w:p w:rsidR="00BF2607" w:rsidRDefault="00BF2607" w:rsidP="00BF2607">
      <w:pPr>
        <w:tabs>
          <w:tab w:val="left" w:pos="675"/>
        </w:tabs>
        <w:rPr>
          <w:sz w:val="28"/>
          <w:szCs w:val="28"/>
          <w:lang w:val="uk-UA"/>
        </w:rPr>
      </w:pPr>
      <w:r>
        <w:rPr>
          <w:sz w:val="28"/>
          <w:szCs w:val="28"/>
          <w:lang w:val="uk-UA"/>
        </w:rPr>
        <w:t>Кількісний склад депутатів-12 ;</w:t>
      </w:r>
    </w:p>
    <w:p w:rsidR="00BF2607" w:rsidRDefault="00BF2607" w:rsidP="00BF2607">
      <w:pPr>
        <w:tabs>
          <w:tab w:val="left" w:pos="675"/>
        </w:tabs>
        <w:rPr>
          <w:sz w:val="28"/>
          <w:szCs w:val="28"/>
          <w:lang w:val="uk-UA"/>
        </w:rPr>
      </w:pPr>
      <w:r>
        <w:rPr>
          <w:sz w:val="28"/>
          <w:szCs w:val="28"/>
          <w:lang w:val="uk-UA"/>
        </w:rPr>
        <w:t>На сесії присутні - 9 депутатів</w:t>
      </w:r>
    </w:p>
    <w:p w:rsidR="00BF2607" w:rsidRDefault="00BF2607" w:rsidP="00BF2607">
      <w:pPr>
        <w:tabs>
          <w:tab w:val="left" w:pos="675"/>
        </w:tabs>
        <w:rPr>
          <w:sz w:val="28"/>
          <w:szCs w:val="28"/>
          <w:lang w:val="uk-UA"/>
        </w:rPr>
      </w:pPr>
      <w:r>
        <w:rPr>
          <w:sz w:val="28"/>
          <w:szCs w:val="28"/>
          <w:lang w:val="uk-UA"/>
        </w:rPr>
        <w:t>Сесію веде сільський голова Мілька Т.П.</w:t>
      </w:r>
    </w:p>
    <w:p w:rsidR="00BF2607" w:rsidRDefault="00BF2607" w:rsidP="00BF2607">
      <w:pPr>
        <w:tabs>
          <w:tab w:val="left" w:pos="675"/>
        </w:tabs>
        <w:rPr>
          <w:sz w:val="28"/>
          <w:szCs w:val="28"/>
          <w:lang w:val="uk-UA"/>
        </w:rPr>
      </w:pPr>
      <w:r>
        <w:rPr>
          <w:sz w:val="28"/>
          <w:szCs w:val="28"/>
          <w:lang w:val="uk-UA"/>
        </w:rPr>
        <w:t>Секретар сесії Кириченко Н.М.</w:t>
      </w:r>
    </w:p>
    <w:p w:rsidR="00BF2607" w:rsidRDefault="00BF2607" w:rsidP="00BF2607">
      <w:pPr>
        <w:tabs>
          <w:tab w:val="left" w:pos="675"/>
        </w:tabs>
        <w:rPr>
          <w:sz w:val="28"/>
          <w:szCs w:val="28"/>
          <w:lang w:val="uk-UA"/>
        </w:rPr>
      </w:pPr>
      <w:r>
        <w:rPr>
          <w:sz w:val="28"/>
          <w:szCs w:val="28"/>
          <w:lang w:val="uk-UA"/>
        </w:rPr>
        <w:t xml:space="preserve">На сесію запрошені : депутат Гадяцької районної </w:t>
      </w:r>
      <w:proofErr w:type="spellStart"/>
      <w:r>
        <w:rPr>
          <w:sz w:val="28"/>
          <w:szCs w:val="28"/>
          <w:lang w:val="uk-UA"/>
        </w:rPr>
        <w:t>ради,директор</w:t>
      </w:r>
      <w:proofErr w:type="spellEnd"/>
      <w:r>
        <w:rPr>
          <w:sz w:val="28"/>
          <w:szCs w:val="28"/>
          <w:lang w:val="uk-UA"/>
        </w:rPr>
        <w:t xml:space="preserve"> </w:t>
      </w:r>
      <w:proofErr w:type="spellStart"/>
      <w:r>
        <w:rPr>
          <w:sz w:val="28"/>
          <w:szCs w:val="28"/>
          <w:lang w:val="uk-UA"/>
        </w:rPr>
        <w:t>Книшівської</w:t>
      </w:r>
      <w:proofErr w:type="spellEnd"/>
      <w:r>
        <w:rPr>
          <w:sz w:val="28"/>
          <w:szCs w:val="28"/>
          <w:lang w:val="uk-UA"/>
        </w:rPr>
        <w:t xml:space="preserve"> ЗОШ І-ІІІ ступенів  </w:t>
      </w:r>
      <w:proofErr w:type="spellStart"/>
      <w:r>
        <w:rPr>
          <w:sz w:val="28"/>
          <w:szCs w:val="28"/>
          <w:lang w:val="uk-UA"/>
        </w:rPr>
        <w:t>Інзик</w:t>
      </w:r>
      <w:proofErr w:type="spellEnd"/>
      <w:r>
        <w:rPr>
          <w:sz w:val="28"/>
          <w:szCs w:val="28"/>
          <w:lang w:val="uk-UA"/>
        </w:rPr>
        <w:t xml:space="preserve"> С.І., депутат Гадяцької районної ради , директор СТОВ «Калина» Дудко В.Г., керівники установ, організацій сільської ради, члени виконавчого комітету .</w:t>
      </w:r>
    </w:p>
    <w:p w:rsidR="00BF2607" w:rsidRDefault="00BF2607" w:rsidP="00BF2607">
      <w:pPr>
        <w:tabs>
          <w:tab w:val="left" w:pos="675"/>
        </w:tabs>
        <w:rPr>
          <w:sz w:val="28"/>
          <w:szCs w:val="28"/>
          <w:lang w:val="uk-UA"/>
        </w:rPr>
      </w:pPr>
      <w:r>
        <w:rPr>
          <w:sz w:val="28"/>
          <w:szCs w:val="28"/>
          <w:lang w:val="uk-UA"/>
        </w:rPr>
        <w:t>Результати поіменного голосування додаються.</w:t>
      </w:r>
    </w:p>
    <w:p w:rsidR="00BF2607" w:rsidRDefault="00BF2607" w:rsidP="00BF2607">
      <w:pPr>
        <w:tabs>
          <w:tab w:val="left" w:pos="675"/>
        </w:tabs>
        <w:rPr>
          <w:sz w:val="28"/>
          <w:szCs w:val="28"/>
          <w:lang w:val="uk-UA"/>
        </w:rPr>
      </w:pPr>
    </w:p>
    <w:p w:rsidR="00BF2607" w:rsidRDefault="00BF2607" w:rsidP="00BF2607">
      <w:r w:rsidRPr="00940899">
        <w:rPr>
          <w:sz w:val="28"/>
          <w:szCs w:val="28"/>
        </w:rPr>
        <w:t xml:space="preserve">                 </w:t>
      </w:r>
      <w:r>
        <w:rPr>
          <w:sz w:val="28"/>
          <w:szCs w:val="28"/>
        </w:rPr>
        <w:t xml:space="preserve">           </w:t>
      </w:r>
      <w:r w:rsidRPr="00940899">
        <w:rPr>
          <w:sz w:val="28"/>
          <w:szCs w:val="28"/>
        </w:rPr>
        <w:t xml:space="preserve">  ПОРЯДОК </w:t>
      </w:r>
      <w:proofErr w:type="gramStart"/>
      <w:r w:rsidRPr="00940899">
        <w:rPr>
          <w:sz w:val="28"/>
          <w:szCs w:val="28"/>
        </w:rPr>
        <w:t>ДЕННИЙ</w:t>
      </w:r>
      <w:r>
        <w:rPr>
          <w:sz w:val="28"/>
          <w:szCs w:val="28"/>
        </w:rPr>
        <w:t xml:space="preserve"> :</w:t>
      </w:r>
      <w:proofErr w:type="gramEnd"/>
      <w:r>
        <w:rPr>
          <w:sz w:val="28"/>
          <w:szCs w:val="28"/>
        </w:rPr>
        <w:t xml:space="preserve"> </w:t>
      </w:r>
    </w:p>
    <w:p w:rsidR="00BF2607" w:rsidRDefault="00BF2607" w:rsidP="00BF2607">
      <w:pPr>
        <w:tabs>
          <w:tab w:val="left" w:pos="3615"/>
        </w:tabs>
        <w:rPr>
          <w:lang w:val="uk-UA"/>
        </w:rPr>
      </w:pPr>
    </w:p>
    <w:p w:rsidR="00BF2607" w:rsidRPr="00770408" w:rsidRDefault="00BF2607" w:rsidP="00BF2607">
      <w:pPr>
        <w:rPr>
          <w:sz w:val="28"/>
          <w:szCs w:val="28"/>
          <w:lang w:val="uk-UA"/>
        </w:rPr>
      </w:pPr>
      <w:r w:rsidRPr="00770408">
        <w:rPr>
          <w:sz w:val="28"/>
          <w:szCs w:val="28"/>
          <w:lang w:val="uk-UA"/>
        </w:rPr>
        <w:t xml:space="preserve">1.Про </w:t>
      </w:r>
      <w:r>
        <w:rPr>
          <w:sz w:val="28"/>
          <w:szCs w:val="28"/>
          <w:lang w:val="uk-UA"/>
        </w:rPr>
        <w:t xml:space="preserve">затвердження Положення про цільовий фонд </w:t>
      </w:r>
      <w:proofErr w:type="spellStart"/>
      <w:r>
        <w:rPr>
          <w:sz w:val="28"/>
          <w:szCs w:val="28"/>
          <w:lang w:val="uk-UA"/>
        </w:rPr>
        <w:t>Книшівської</w:t>
      </w:r>
      <w:proofErr w:type="spellEnd"/>
      <w:r>
        <w:rPr>
          <w:sz w:val="28"/>
          <w:szCs w:val="28"/>
          <w:lang w:val="uk-UA"/>
        </w:rPr>
        <w:t xml:space="preserve"> сільської ради. </w:t>
      </w:r>
    </w:p>
    <w:p w:rsidR="00BF2607" w:rsidRDefault="00BF2607" w:rsidP="00BF2607">
      <w:pPr>
        <w:rPr>
          <w:sz w:val="28"/>
          <w:szCs w:val="28"/>
          <w:lang w:val="uk-UA"/>
        </w:rPr>
      </w:pPr>
      <w:r>
        <w:rPr>
          <w:sz w:val="28"/>
          <w:szCs w:val="28"/>
          <w:lang w:val="uk-UA"/>
        </w:rPr>
        <w:t xml:space="preserve">2.Про зміни до бюджету </w:t>
      </w:r>
      <w:proofErr w:type="spellStart"/>
      <w:r>
        <w:rPr>
          <w:sz w:val="28"/>
          <w:szCs w:val="28"/>
          <w:lang w:val="uk-UA"/>
        </w:rPr>
        <w:t>Книшівської</w:t>
      </w:r>
      <w:proofErr w:type="spellEnd"/>
      <w:r>
        <w:rPr>
          <w:sz w:val="28"/>
          <w:szCs w:val="28"/>
          <w:lang w:val="uk-UA"/>
        </w:rPr>
        <w:t xml:space="preserve"> сільської ради на 2017 рік.</w:t>
      </w:r>
    </w:p>
    <w:p w:rsidR="00BF2607" w:rsidRDefault="00BF2607" w:rsidP="00BF2607">
      <w:pPr>
        <w:rPr>
          <w:sz w:val="28"/>
          <w:szCs w:val="28"/>
          <w:lang w:val="uk-UA"/>
        </w:rPr>
      </w:pPr>
      <w:r>
        <w:rPr>
          <w:sz w:val="28"/>
          <w:szCs w:val="28"/>
          <w:lang w:val="uk-UA"/>
        </w:rPr>
        <w:t>3.Про фінансування програми «Питна вода »на 2017-2020 роки.</w:t>
      </w:r>
    </w:p>
    <w:p w:rsidR="00BF2607" w:rsidRDefault="00BF2607" w:rsidP="00BF2607">
      <w:pPr>
        <w:rPr>
          <w:sz w:val="28"/>
          <w:szCs w:val="28"/>
          <w:lang w:val="uk-UA"/>
        </w:rPr>
      </w:pPr>
      <w:r>
        <w:rPr>
          <w:sz w:val="28"/>
          <w:szCs w:val="28"/>
          <w:lang w:val="uk-UA"/>
        </w:rPr>
        <w:t xml:space="preserve">4.Про затвердження Положення про оплату праці та преміювання працівників </w:t>
      </w:r>
    </w:p>
    <w:p w:rsidR="00BF2607" w:rsidRDefault="00BF2607" w:rsidP="00BF2607">
      <w:pPr>
        <w:rPr>
          <w:sz w:val="28"/>
          <w:szCs w:val="28"/>
          <w:lang w:val="uk-UA"/>
        </w:rPr>
      </w:pPr>
      <w:proofErr w:type="spellStart"/>
      <w:r>
        <w:rPr>
          <w:sz w:val="28"/>
          <w:szCs w:val="28"/>
          <w:lang w:val="uk-UA"/>
        </w:rPr>
        <w:t>Книшівської</w:t>
      </w:r>
      <w:proofErr w:type="spellEnd"/>
      <w:r>
        <w:rPr>
          <w:sz w:val="28"/>
          <w:szCs w:val="28"/>
          <w:lang w:val="uk-UA"/>
        </w:rPr>
        <w:t xml:space="preserve"> сільської ради.</w:t>
      </w:r>
    </w:p>
    <w:p w:rsidR="00BF2607" w:rsidRDefault="00BF2607" w:rsidP="00BF2607">
      <w:pPr>
        <w:rPr>
          <w:sz w:val="28"/>
          <w:szCs w:val="28"/>
          <w:lang w:val="uk-UA"/>
        </w:rPr>
      </w:pPr>
      <w:r>
        <w:rPr>
          <w:sz w:val="28"/>
          <w:szCs w:val="28"/>
          <w:lang w:val="uk-UA"/>
        </w:rPr>
        <w:t xml:space="preserve">5.Про надання дозволу </w:t>
      </w:r>
      <w:proofErr w:type="spellStart"/>
      <w:r>
        <w:rPr>
          <w:sz w:val="28"/>
          <w:szCs w:val="28"/>
          <w:lang w:val="uk-UA"/>
        </w:rPr>
        <w:t>гр.Сухно</w:t>
      </w:r>
      <w:proofErr w:type="spellEnd"/>
      <w:r>
        <w:rPr>
          <w:sz w:val="28"/>
          <w:szCs w:val="28"/>
          <w:lang w:val="uk-UA"/>
        </w:rPr>
        <w:t xml:space="preserve"> Тетяні Іванівні на виготовлення технічної документації  із землеустрою.</w:t>
      </w:r>
    </w:p>
    <w:p w:rsidR="00BF2607" w:rsidRDefault="00BF2607" w:rsidP="00BF2607">
      <w:pPr>
        <w:rPr>
          <w:sz w:val="28"/>
          <w:szCs w:val="28"/>
          <w:lang w:val="uk-UA"/>
        </w:rPr>
      </w:pPr>
      <w:r>
        <w:rPr>
          <w:sz w:val="28"/>
          <w:szCs w:val="28"/>
          <w:lang w:val="uk-UA"/>
        </w:rPr>
        <w:t>6.</w:t>
      </w:r>
      <w:r w:rsidRPr="00E90046">
        <w:t xml:space="preserve"> </w:t>
      </w:r>
      <w:r w:rsidRPr="00E90046">
        <w:rPr>
          <w:sz w:val="28"/>
          <w:szCs w:val="28"/>
          <w:lang w:val="uk-UA"/>
        </w:rPr>
        <w:t xml:space="preserve">Про надання дозволу </w:t>
      </w:r>
      <w:r>
        <w:rPr>
          <w:sz w:val="28"/>
          <w:szCs w:val="28"/>
          <w:lang w:val="uk-UA"/>
        </w:rPr>
        <w:t xml:space="preserve">гр. </w:t>
      </w:r>
      <w:proofErr w:type="spellStart"/>
      <w:r>
        <w:rPr>
          <w:sz w:val="28"/>
          <w:szCs w:val="28"/>
          <w:lang w:val="uk-UA"/>
        </w:rPr>
        <w:t>Левун</w:t>
      </w:r>
      <w:proofErr w:type="spellEnd"/>
      <w:r>
        <w:rPr>
          <w:sz w:val="28"/>
          <w:szCs w:val="28"/>
          <w:lang w:val="uk-UA"/>
        </w:rPr>
        <w:t xml:space="preserve"> Анатолію Васильовичу </w:t>
      </w:r>
      <w:r w:rsidRPr="00E90046">
        <w:rPr>
          <w:sz w:val="28"/>
          <w:szCs w:val="28"/>
          <w:lang w:val="uk-UA"/>
        </w:rPr>
        <w:t xml:space="preserve"> на виготовлення технічної документації із землеустрою.</w:t>
      </w:r>
    </w:p>
    <w:p w:rsidR="00BF2607" w:rsidRDefault="00BF2607" w:rsidP="00BF2607">
      <w:pPr>
        <w:rPr>
          <w:sz w:val="28"/>
          <w:szCs w:val="28"/>
          <w:lang w:val="uk-UA"/>
        </w:rPr>
      </w:pPr>
      <w:r>
        <w:rPr>
          <w:sz w:val="28"/>
          <w:szCs w:val="28"/>
          <w:lang w:val="uk-UA"/>
        </w:rPr>
        <w:t>7.Про призначення надбавки до заробітної плати посадовій особі місцевого самоврядування.</w:t>
      </w:r>
    </w:p>
    <w:p w:rsidR="00BF2607" w:rsidRDefault="00BF2607" w:rsidP="00BF2607">
      <w:pPr>
        <w:rPr>
          <w:sz w:val="28"/>
          <w:szCs w:val="28"/>
          <w:lang w:val="uk-UA"/>
        </w:rPr>
      </w:pPr>
    </w:p>
    <w:p w:rsidR="00BF2607" w:rsidRDefault="00BF2607" w:rsidP="00BF2607">
      <w:pPr>
        <w:rPr>
          <w:sz w:val="28"/>
          <w:szCs w:val="28"/>
          <w:lang w:val="uk-UA"/>
        </w:rPr>
      </w:pPr>
      <w:r>
        <w:rPr>
          <w:sz w:val="28"/>
          <w:szCs w:val="28"/>
          <w:lang w:val="uk-UA"/>
        </w:rPr>
        <w:t>СЛУХАЛИ 1 :</w:t>
      </w:r>
    </w:p>
    <w:p w:rsidR="00BF2607" w:rsidRDefault="00BF2607" w:rsidP="00BF2607">
      <w:pPr>
        <w:rPr>
          <w:sz w:val="28"/>
          <w:szCs w:val="28"/>
          <w:lang w:val="uk-UA"/>
        </w:rPr>
      </w:pPr>
      <w:r>
        <w:rPr>
          <w:sz w:val="28"/>
          <w:szCs w:val="28"/>
          <w:lang w:val="uk-UA"/>
        </w:rPr>
        <w:t xml:space="preserve">         Про  затвердження Положення про цільовий фонд </w:t>
      </w:r>
      <w:proofErr w:type="spellStart"/>
      <w:r>
        <w:rPr>
          <w:sz w:val="28"/>
          <w:szCs w:val="28"/>
          <w:lang w:val="uk-UA"/>
        </w:rPr>
        <w:t>Книшівської</w:t>
      </w:r>
      <w:proofErr w:type="spellEnd"/>
      <w:r>
        <w:rPr>
          <w:sz w:val="28"/>
          <w:szCs w:val="28"/>
          <w:lang w:val="uk-UA"/>
        </w:rPr>
        <w:t xml:space="preserve"> сільської ради. Доповідає Мілька </w:t>
      </w:r>
      <w:proofErr w:type="spellStart"/>
      <w:r>
        <w:rPr>
          <w:sz w:val="28"/>
          <w:szCs w:val="28"/>
          <w:lang w:val="uk-UA"/>
        </w:rPr>
        <w:t>Т.П.,сільський</w:t>
      </w:r>
      <w:proofErr w:type="spellEnd"/>
      <w:r>
        <w:rPr>
          <w:sz w:val="28"/>
          <w:szCs w:val="28"/>
          <w:lang w:val="uk-UA"/>
        </w:rPr>
        <w:t xml:space="preserve"> голова. Доповідач сказала, що цільовий </w:t>
      </w:r>
    </w:p>
    <w:p w:rsidR="00BF2607" w:rsidRDefault="00BF2607" w:rsidP="00BF2607">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BF2607" w:rsidRDefault="00BF2607" w:rsidP="00BF2607">
      <w:pPr>
        <w:rPr>
          <w:sz w:val="28"/>
          <w:szCs w:val="28"/>
          <w:lang w:val="uk-UA"/>
        </w:rPr>
      </w:pPr>
    </w:p>
    <w:p w:rsidR="00BF2607" w:rsidRDefault="00BF2607" w:rsidP="00BF2607">
      <w:pPr>
        <w:rPr>
          <w:sz w:val="28"/>
          <w:szCs w:val="28"/>
          <w:lang w:val="uk-UA"/>
        </w:rPr>
      </w:pPr>
    </w:p>
    <w:p w:rsidR="00BF2607" w:rsidRDefault="00BF2607" w:rsidP="00BF2607">
      <w:pPr>
        <w:jc w:val="center"/>
        <w:rPr>
          <w:sz w:val="28"/>
          <w:szCs w:val="28"/>
          <w:lang w:val="uk-UA"/>
        </w:rPr>
      </w:pPr>
    </w:p>
    <w:p w:rsidR="00BF2607" w:rsidRDefault="00BF2607" w:rsidP="00BF2607">
      <w:pPr>
        <w:jc w:val="center"/>
        <w:rPr>
          <w:sz w:val="28"/>
          <w:szCs w:val="28"/>
          <w:lang w:val="uk-UA"/>
        </w:rPr>
      </w:pPr>
    </w:p>
    <w:p w:rsidR="00BF2607" w:rsidRDefault="00BF2607" w:rsidP="00BF2607">
      <w:pPr>
        <w:jc w:val="center"/>
        <w:rPr>
          <w:sz w:val="28"/>
          <w:szCs w:val="28"/>
          <w:lang w:val="uk-UA"/>
        </w:rPr>
      </w:pPr>
    </w:p>
    <w:p w:rsidR="00BF2607" w:rsidRDefault="00BF2607" w:rsidP="00BF2607">
      <w:pPr>
        <w:jc w:val="center"/>
        <w:rPr>
          <w:sz w:val="28"/>
          <w:szCs w:val="28"/>
          <w:lang w:val="uk-UA"/>
        </w:rPr>
      </w:pPr>
      <w:r>
        <w:rPr>
          <w:sz w:val="28"/>
          <w:szCs w:val="28"/>
          <w:lang w:val="uk-UA"/>
        </w:rPr>
        <w:t>-2-</w:t>
      </w:r>
    </w:p>
    <w:p w:rsidR="00BF2607" w:rsidRDefault="00BF2607" w:rsidP="00BF2607">
      <w:pPr>
        <w:rPr>
          <w:sz w:val="28"/>
          <w:szCs w:val="28"/>
          <w:lang w:val="uk-UA"/>
        </w:rPr>
      </w:pPr>
      <w:r>
        <w:rPr>
          <w:sz w:val="28"/>
          <w:szCs w:val="28"/>
          <w:lang w:val="uk-UA"/>
        </w:rPr>
        <w:t xml:space="preserve">фонд </w:t>
      </w:r>
      <w:proofErr w:type="spellStart"/>
      <w:r>
        <w:rPr>
          <w:sz w:val="28"/>
          <w:szCs w:val="28"/>
          <w:lang w:val="uk-UA"/>
        </w:rPr>
        <w:t>Книшівської</w:t>
      </w:r>
      <w:proofErr w:type="spellEnd"/>
      <w:r>
        <w:rPr>
          <w:sz w:val="28"/>
          <w:szCs w:val="28"/>
          <w:lang w:val="uk-UA"/>
        </w:rPr>
        <w:t xml:space="preserve"> сільської ради створюється на підставі статті 68 Закону України «Про місцеве самоврядування в Україні » і є одним з джерел                                                     формування спеціального фонду сільського бюджету. Зарахування доходів проводиться за рахунок благодійних </w:t>
      </w:r>
      <w:proofErr w:type="spellStart"/>
      <w:r>
        <w:rPr>
          <w:sz w:val="28"/>
          <w:szCs w:val="28"/>
          <w:lang w:val="uk-UA"/>
        </w:rPr>
        <w:t>внесків,надходжень</w:t>
      </w:r>
      <w:proofErr w:type="spellEnd"/>
      <w:r>
        <w:rPr>
          <w:sz w:val="28"/>
          <w:szCs w:val="28"/>
          <w:lang w:val="uk-UA"/>
        </w:rPr>
        <w:t xml:space="preserve"> від соціальних </w:t>
      </w:r>
      <w:proofErr w:type="spellStart"/>
      <w:r>
        <w:rPr>
          <w:sz w:val="28"/>
          <w:szCs w:val="28"/>
          <w:lang w:val="uk-UA"/>
        </w:rPr>
        <w:t>угод,інших</w:t>
      </w:r>
      <w:proofErr w:type="spellEnd"/>
      <w:r>
        <w:rPr>
          <w:sz w:val="28"/>
          <w:szCs w:val="28"/>
          <w:lang w:val="uk-UA"/>
        </w:rPr>
        <w:t xml:space="preserve"> внесків не заборонених чинним законодавством. Використання коштів цільового фонду відбувається на виконання різних програм місцевого значення.</w:t>
      </w:r>
    </w:p>
    <w:p w:rsidR="00BF2607" w:rsidRDefault="00BF2607" w:rsidP="00BF2607">
      <w:pPr>
        <w:rPr>
          <w:sz w:val="28"/>
          <w:szCs w:val="28"/>
          <w:lang w:val="uk-UA"/>
        </w:rPr>
      </w:pPr>
      <w:r>
        <w:rPr>
          <w:sz w:val="28"/>
          <w:szCs w:val="28"/>
          <w:lang w:val="uk-UA"/>
        </w:rPr>
        <w:t xml:space="preserve">ВИРІШИЛИ : </w:t>
      </w:r>
    </w:p>
    <w:p w:rsidR="00BF2607" w:rsidRDefault="00BF2607" w:rsidP="00BF2607">
      <w:pPr>
        <w:rPr>
          <w:sz w:val="28"/>
          <w:szCs w:val="28"/>
          <w:lang w:val="uk-UA"/>
        </w:rPr>
      </w:pPr>
      <w:r>
        <w:rPr>
          <w:sz w:val="28"/>
          <w:szCs w:val="28"/>
          <w:lang w:val="uk-UA"/>
        </w:rPr>
        <w:t xml:space="preserve">         Проект рішення «Про затвердження Положення про цільовий фонд </w:t>
      </w:r>
      <w:proofErr w:type="spellStart"/>
      <w:r>
        <w:rPr>
          <w:sz w:val="28"/>
          <w:szCs w:val="28"/>
          <w:lang w:val="uk-UA"/>
        </w:rPr>
        <w:t>Книшівської</w:t>
      </w:r>
      <w:proofErr w:type="spellEnd"/>
      <w:r>
        <w:rPr>
          <w:sz w:val="28"/>
          <w:szCs w:val="28"/>
          <w:lang w:val="uk-UA"/>
        </w:rPr>
        <w:t xml:space="preserve"> сільської ради на 2017 рік»</w:t>
      </w:r>
      <w:r>
        <w:rPr>
          <w:sz w:val="28"/>
          <w:szCs w:val="28"/>
          <w:lang w:val="uk-UA"/>
        </w:rPr>
        <w:tab/>
        <w:t>прийняти як рішення сесії. Рішення додається.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BF2607" w:rsidRDefault="00BF2607" w:rsidP="00BF2607">
      <w:pPr>
        <w:rPr>
          <w:sz w:val="28"/>
          <w:szCs w:val="28"/>
          <w:lang w:val="uk-UA"/>
        </w:rPr>
      </w:pPr>
      <w:r>
        <w:rPr>
          <w:sz w:val="28"/>
          <w:szCs w:val="28"/>
          <w:lang w:val="uk-UA"/>
        </w:rPr>
        <w:t>Результати голосування: «за»- 9</w:t>
      </w:r>
      <w:r w:rsidRPr="00F47D61">
        <w:rPr>
          <w:sz w:val="28"/>
          <w:szCs w:val="28"/>
          <w:lang w:val="uk-UA"/>
        </w:rPr>
        <w:t>, «проти»-немає</w:t>
      </w:r>
      <w:r>
        <w:rPr>
          <w:sz w:val="28"/>
          <w:szCs w:val="28"/>
          <w:lang w:val="uk-UA"/>
        </w:rPr>
        <w:t xml:space="preserve"> </w:t>
      </w:r>
      <w:r w:rsidRPr="00F47D61">
        <w:rPr>
          <w:sz w:val="28"/>
          <w:szCs w:val="28"/>
          <w:lang w:val="uk-UA"/>
        </w:rPr>
        <w:t>, «утримався»-немає.</w:t>
      </w:r>
    </w:p>
    <w:p w:rsidR="00BF2607" w:rsidRDefault="00BF2607" w:rsidP="00BF2607">
      <w:pPr>
        <w:rPr>
          <w:sz w:val="28"/>
          <w:szCs w:val="28"/>
          <w:lang w:val="uk-UA"/>
        </w:rPr>
      </w:pPr>
      <w:r>
        <w:rPr>
          <w:sz w:val="28"/>
          <w:szCs w:val="28"/>
          <w:lang w:val="uk-UA"/>
        </w:rPr>
        <w:t>СЛУХАЛИ 2:</w:t>
      </w:r>
    </w:p>
    <w:p w:rsidR="00BF2607" w:rsidRDefault="00BF2607" w:rsidP="00BF2607">
      <w:pPr>
        <w:rPr>
          <w:sz w:val="28"/>
          <w:szCs w:val="28"/>
          <w:lang w:val="uk-UA"/>
        </w:rPr>
      </w:pPr>
      <w:r>
        <w:rPr>
          <w:sz w:val="28"/>
          <w:szCs w:val="28"/>
          <w:lang w:val="uk-UA"/>
        </w:rPr>
        <w:t xml:space="preserve">          Про зміни до бюджету </w:t>
      </w:r>
      <w:proofErr w:type="spellStart"/>
      <w:r>
        <w:rPr>
          <w:sz w:val="28"/>
          <w:szCs w:val="28"/>
          <w:lang w:val="uk-UA"/>
        </w:rPr>
        <w:t>Книшівської</w:t>
      </w:r>
      <w:proofErr w:type="spellEnd"/>
      <w:r>
        <w:rPr>
          <w:sz w:val="28"/>
          <w:szCs w:val="28"/>
          <w:lang w:val="uk-UA"/>
        </w:rPr>
        <w:t xml:space="preserve"> сільської ради на 2017 рік. Доповідає </w:t>
      </w:r>
      <w:proofErr w:type="spellStart"/>
      <w:r>
        <w:rPr>
          <w:sz w:val="28"/>
          <w:szCs w:val="28"/>
          <w:lang w:val="uk-UA"/>
        </w:rPr>
        <w:t>Овсянікова</w:t>
      </w:r>
      <w:proofErr w:type="spellEnd"/>
      <w:r>
        <w:rPr>
          <w:sz w:val="28"/>
          <w:szCs w:val="28"/>
          <w:lang w:val="uk-UA"/>
        </w:rPr>
        <w:t xml:space="preserve"> Н.М.</w:t>
      </w:r>
    </w:p>
    <w:p w:rsidR="00BF2607" w:rsidRDefault="00BF2607" w:rsidP="00BF2607">
      <w:pPr>
        <w:rPr>
          <w:sz w:val="28"/>
          <w:szCs w:val="28"/>
          <w:lang w:val="uk-UA"/>
        </w:rPr>
      </w:pPr>
      <w:r>
        <w:rPr>
          <w:sz w:val="28"/>
          <w:szCs w:val="28"/>
          <w:lang w:val="uk-UA"/>
        </w:rPr>
        <w:t>ВИРІШИЛИ :</w:t>
      </w:r>
    </w:p>
    <w:p w:rsidR="00BF2607" w:rsidRDefault="00BF2607" w:rsidP="00BF2607">
      <w:pPr>
        <w:rPr>
          <w:sz w:val="28"/>
          <w:szCs w:val="28"/>
          <w:lang w:val="uk-UA"/>
        </w:rPr>
      </w:pPr>
      <w:r>
        <w:rPr>
          <w:sz w:val="28"/>
          <w:szCs w:val="28"/>
          <w:lang w:val="uk-UA"/>
        </w:rPr>
        <w:t xml:space="preserve">           Проект рішення «Про зміни до бюджету </w:t>
      </w:r>
      <w:proofErr w:type="spellStart"/>
      <w:r>
        <w:rPr>
          <w:sz w:val="28"/>
          <w:szCs w:val="28"/>
          <w:lang w:val="uk-UA"/>
        </w:rPr>
        <w:t>Книшівської</w:t>
      </w:r>
      <w:proofErr w:type="spellEnd"/>
      <w:r>
        <w:rPr>
          <w:sz w:val="28"/>
          <w:szCs w:val="28"/>
          <w:lang w:val="uk-UA"/>
        </w:rPr>
        <w:t xml:space="preserve"> сільської ради на 2017 рік» прийняти як рішення  сесії. Рішення додається.</w:t>
      </w:r>
    </w:p>
    <w:p w:rsidR="00BF2607" w:rsidRDefault="00BF2607" w:rsidP="00BF2607">
      <w:pPr>
        <w:rPr>
          <w:sz w:val="28"/>
          <w:szCs w:val="28"/>
          <w:lang w:val="uk-UA"/>
        </w:rPr>
      </w:pPr>
      <w:r w:rsidRPr="00726CA3">
        <w:rPr>
          <w:sz w:val="28"/>
          <w:szCs w:val="28"/>
          <w:lang w:val="uk-UA"/>
        </w:rPr>
        <w:t>Результати</w:t>
      </w:r>
      <w:r>
        <w:rPr>
          <w:sz w:val="28"/>
          <w:szCs w:val="28"/>
          <w:lang w:val="uk-UA"/>
        </w:rPr>
        <w:t xml:space="preserve"> </w:t>
      </w:r>
      <w:r w:rsidRPr="00726CA3">
        <w:rPr>
          <w:sz w:val="28"/>
          <w:szCs w:val="28"/>
          <w:lang w:val="uk-UA"/>
        </w:rPr>
        <w:t xml:space="preserve"> голосування: «за»- 9, «проти»</w:t>
      </w:r>
      <w:r>
        <w:rPr>
          <w:sz w:val="28"/>
          <w:szCs w:val="28"/>
          <w:lang w:val="uk-UA"/>
        </w:rPr>
        <w:t xml:space="preserve"> </w:t>
      </w:r>
      <w:r w:rsidRPr="00726CA3">
        <w:rPr>
          <w:sz w:val="28"/>
          <w:szCs w:val="28"/>
          <w:lang w:val="uk-UA"/>
        </w:rPr>
        <w:t>-</w:t>
      </w:r>
      <w:r>
        <w:rPr>
          <w:sz w:val="28"/>
          <w:szCs w:val="28"/>
          <w:lang w:val="uk-UA"/>
        </w:rPr>
        <w:t xml:space="preserve"> </w:t>
      </w:r>
      <w:r w:rsidRPr="00726CA3">
        <w:rPr>
          <w:sz w:val="28"/>
          <w:szCs w:val="28"/>
          <w:lang w:val="uk-UA"/>
        </w:rPr>
        <w:t>немає , «утримався»-немає.</w:t>
      </w:r>
    </w:p>
    <w:p w:rsidR="00BF2607" w:rsidRDefault="00BF2607" w:rsidP="00BF2607">
      <w:pPr>
        <w:rPr>
          <w:sz w:val="28"/>
          <w:szCs w:val="28"/>
          <w:lang w:val="uk-UA"/>
        </w:rPr>
      </w:pPr>
      <w:r>
        <w:rPr>
          <w:sz w:val="28"/>
          <w:szCs w:val="28"/>
          <w:lang w:val="uk-UA"/>
        </w:rPr>
        <w:t>СЛУХАЛИ 3:</w:t>
      </w:r>
    </w:p>
    <w:p w:rsidR="00BF2607" w:rsidRDefault="00BF2607" w:rsidP="00BF2607">
      <w:pPr>
        <w:rPr>
          <w:sz w:val="28"/>
          <w:szCs w:val="28"/>
          <w:lang w:val="uk-UA"/>
        </w:rPr>
      </w:pPr>
      <w:r>
        <w:rPr>
          <w:sz w:val="28"/>
          <w:szCs w:val="28"/>
          <w:lang w:val="uk-UA"/>
        </w:rPr>
        <w:t xml:space="preserve">            Про фінансування програми «Питна вода» на 2017рік-2020 роки.</w:t>
      </w:r>
    </w:p>
    <w:p w:rsidR="00BF2607" w:rsidRDefault="00BF2607" w:rsidP="00BF2607">
      <w:pPr>
        <w:rPr>
          <w:sz w:val="28"/>
          <w:szCs w:val="28"/>
          <w:lang w:val="uk-UA"/>
        </w:rPr>
      </w:pPr>
      <w:r>
        <w:rPr>
          <w:sz w:val="28"/>
          <w:szCs w:val="28"/>
          <w:lang w:val="uk-UA"/>
        </w:rPr>
        <w:t>ВИРІШИЛИ :</w:t>
      </w:r>
    </w:p>
    <w:p w:rsidR="00BF2607" w:rsidRDefault="00BF2607" w:rsidP="00BF2607">
      <w:pPr>
        <w:rPr>
          <w:sz w:val="28"/>
          <w:szCs w:val="28"/>
          <w:lang w:val="uk-UA"/>
        </w:rPr>
      </w:pPr>
      <w:r>
        <w:rPr>
          <w:sz w:val="28"/>
          <w:szCs w:val="28"/>
          <w:lang w:val="uk-UA"/>
        </w:rPr>
        <w:t xml:space="preserve">           Проект рішення «</w:t>
      </w:r>
      <w:r w:rsidRPr="00D04113">
        <w:t xml:space="preserve"> </w:t>
      </w:r>
      <w:r w:rsidRPr="00D04113">
        <w:rPr>
          <w:sz w:val="28"/>
          <w:szCs w:val="28"/>
          <w:lang w:val="uk-UA"/>
        </w:rPr>
        <w:t>Про фінансування програми «Питна вода» на 2017рік-2020 роки</w:t>
      </w:r>
      <w:r>
        <w:rPr>
          <w:sz w:val="28"/>
          <w:szCs w:val="28"/>
          <w:lang w:val="uk-UA"/>
        </w:rPr>
        <w:t>» прийняти як рішення сесії. Рішення додається</w:t>
      </w:r>
      <w:r w:rsidRPr="00D04113">
        <w:rPr>
          <w:sz w:val="28"/>
          <w:szCs w:val="28"/>
          <w:lang w:val="uk-UA"/>
        </w:rPr>
        <w:t>.</w:t>
      </w:r>
    </w:p>
    <w:p w:rsidR="00BF2607" w:rsidRDefault="00BF2607" w:rsidP="00BF2607">
      <w:pPr>
        <w:rPr>
          <w:sz w:val="28"/>
          <w:szCs w:val="28"/>
          <w:lang w:val="uk-UA"/>
        </w:rPr>
      </w:pPr>
      <w:r>
        <w:rPr>
          <w:sz w:val="28"/>
          <w:szCs w:val="28"/>
          <w:lang w:val="uk-UA"/>
        </w:rPr>
        <w:t>СЛУХАЛИ 4:</w:t>
      </w:r>
    </w:p>
    <w:p w:rsidR="00BF2607" w:rsidRDefault="00BF2607" w:rsidP="00BF2607">
      <w:pPr>
        <w:rPr>
          <w:sz w:val="28"/>
          <w:szCs w:val="28"/>
          <w:lang w:val="uk-UA"/>
        </w:rPr>
      </w:pPr>
      <w:r>
        <w:rPr>
          <w:sz w:val="28"/>
          <w:szCs w:val="28"/>
          <w:lang w:val="uk-UA"/>
        </w:rPr>
        <w:t xml:space="preserve">          Про затвердження Положення про оплату праці та преміювання працівників </w:t>
      </w:r>
      <w:proofErr w:type="spellStart"/>
      <w:r>
        <w:rPr>
          <w:sz w:val="28"/>
          <w:szCs w:val="28"/>
          <w:lang w:val="uk-UA"/>
        </w:rPr>
        <w:t>Книшівської</w:t>
      </w:r>
      <w:proofErr w:type="spellEnd"/>
      <w:r>
        <w:rPr>
          <w:sz w:val="28"/>
          <w:szCs w:val="28"/>
          <w:lang w:val="uk-UA"/>
        </w:rPr>
        <w:t xml:space="preserve"> сільської ради. Доповідає Мілька </w:t>
      </w:r>
      <w:proofErr w:type="spellStart"/>
      <w:r>
        <w:rPr>
          <w:sz w:val="28"/>
          <w:szCs w:val="28"/>
          <w:lang w:val="uk-UA"/>
        </w:rPr>
        <w:t>Т.П.,сільський</w:t>
      </w:r>
      <w:proofErr w:type="spellEnd"/>
      <w:r>
        <w:rPr>
          <w:sz w:val="28"/>
          <w:szCs w:val="28"/>
          <w:lang w:val="uk-UA"/>
        </w:rPr>
        <w:t xml:space="preserve"> голова.</w:t>
      </w:r>
    </w:p>
    <w:p w:rsidR="00BF2607" w:rsidRDefault="00BF2607" w:rsidP="00BF2607">
      <w:pPr>
        <w:rPr>
          <w:sz w:val="28"/>
          <w:szCs w:val="28"/>
          <w:lang w:val="uk-UA"/>
        </w:rPr>
      </w:pPr>
      <w:r>
        <w:rPr>
          <w:sz w:val="28"/>
          <w:szCs w:val="28"/>
          <w:lang w:val="uk-UA"/>
        </w:rPr>
        <w:t>ВИРІШИЛИ:</w:t>
      </w:r>
    </w:p>
    <w:p w:rsidR="00BF2607" w:rsidRDefault="00BF2607" w:rsidP="00BF2607">
      <w:pPr>
        <w:rPr>
          <w:sz w:val="28"/>
          <w:szCs w:val="28"/>
          <w:lang w:val="uk-UA"/>
        </w:rPr>
      </w:pPr>
      <w:r>
        <w:rPr>
          <w:sz w:val="28"/>
          <w:szCs w:val="28"/>
          <w:lang w:val="uk-UA"/>
        </w:rPr>
        <w:t xml:space="preserve">          Проект рішення « </w:t>
      </w:r>
      <w:r w:rsidRPr="00D04113">
        <w:rPr>
          <w:sz w:val="28"/>
          <w:szCs w:val="28"/>
          <w:lang w:val="uk-UA"/>
        </w:rPr>
        <w:t xml:space="preserve">Про затвердження Положення про оплату праці та преміювання працівників </w:t>
      </w:r>
      <w:proofErr w:type="spellStart"/>
      <w:r w:rsidRPr="00D04113">
        <w:rPr>
          <w:sz w:val="28"/>
          <w:szCs w:val="28"/>
          <w:lang w:val="uk-UA"/>
        </w:rPr>
        <w:t>Книшівської</w:t>
      </w:r>
      <w:proofErr w:type="spellEnd"/>
      <w:r w:rsidRPr="00D04113">
        <w:rPr>
          <w:sz w:val="28"/>
          <w:szCs w:val="28"/>
          <w:lang w:val="uk-UA"/>
        </w:rPr>
        <w:t xml:space="preserve"> сільської ради</w:t>
      </w:r>
      <w:r>
        <w:rPr>
          <w:sz w:val="28"/>
          <w:szCs w:val="28"/>
          <w:lang w:val="uk-UA"/>
        </w:rPr>
        <w:t xml:space="preserve"> » прийняти як рішення </w:t>
      </w:r>
      <w:proofErr w:type="spellStart"/>
      <w:r>
        <w:rPr>
          <w:sz w:val="28"/>
          <w:szCs w:val="28"/>
          <w:lang w:val="uk-UA"/>
        </w:rPr>
        <w:t>сесії.Рішення</w:t>
      </w:r>
      <w:proofErr w:type="spellEnd"/>
      <w:r>
        <w:rPr>
          <w:sz w:val="28"/>
          <w:szCs w:val="28"/>
          <w:lang w:val="uk-UA"/>
        </w:rPr>
        <w:t xml:space="preserve"> додається.</w:t>
      </w:r>
    </w:p>
    <w:p w:rsidR="00BF2607" w:rsidRDefault="00BF2607" w:rsidP="00BF2607">
      <w:pPr>
        <w:rPr>
          <w:sz w:val="28"/>
          <w:szCs w:val="28"/>
          <w:lang w:val="uk-UA"/>
        </w:rPr>
      </w:pPr>
      <w:r w:rsidRPr="00D04113">
        <w:rPr>
          <w:sz w:val="28"/>
          <w:szCs w:val="28"/>
          <w:lang w:val="uk-UA"/>
        </w:rPr>
        <w:t>Результати  голосування: «за»- 9, «проти»-немає , «утримався»-немає.</w:t>
      </w:r>
    </w:p>
    <w:p w:rsidR="00BF2607" w:rsidRDefault="00BF2607" w:rsidP="00BF2607">
      <w:pPr>
        <w:rPr>
          <w:sz w:val="28"/>
          <w:szCs w:val="28"/>
          <w:lang w:val="uk-UA"/>
        </w:rPr>
      </w:pPr>
      <w:r>
        <w:rPr>
          <w:sz w:val="28"/>
          <w:szCs w:val="28"/>
          <w:lang w:val="uk-UA"/>
        </w:rPr>
        <w:t>СЛУХАЛИ  5 :</w:t>
      </w:r>
    </w:p>
    <w:p w:rsidR="00BF2607" w:rsidRDefault="00BF2607" w:rsidP="00BF2607">
      <w:pPr>
        <w:ind w:firstLine="708"/>
        <w:rPr>
          <w:sz w:val="28"/>
          <w:szCs w:val="28"/>
          <w:lang w:val="uk-UA"/>
        </w:rPr>
      </w:pPr>
      <w:r w:rsidRPr="000F4692">
        <w:rPr>
          <w:sz w:val="28"/>
          <w:szCs w:val="28"/>
          <w:lang w:val="uk-UA"/>
        </w:rPr>
        <w:t xml:space="preserve">Про надання дозволу </w:t>
      </w:r>
      <w:proofErr w:type="spellStart"/>
      <w:r w:rsidRPr="000F4692">
        <w:rPr>
          <w:sz w:val="28"/>
          <w:szCs w:val="28"/>
          <w:lang w:val="uk-UA"/>
        </w:rPr>
        <w:t>гр.Сухно</w:t>
      </w:r>
      <w:proofErr w:type="spellEnd"/>
      <w:r w:rsidRPr="000F4692">
        <w:rPr>
          <w:sz w:val="28"/>
          <w:szCs w:val="28"/>
          <w:lang w:val="uk-UA"/>
        </w:rPr>
        <w:t xml:space="preserve"> Тетяні Іванівні на виготовлення технічної документації  із землеустрою.</w:t>
      </w:r>
    </w:p>
    <w:p w:rsidR="00BF2607" w:rsidRDefault="00BF2607" w:rsidP="00BF2607">
      <w:pPr>
        <w:rPr>
          <w:sz w:val="28"/>
          <w:szCs w:val="28"/>
          <w:lang w:val="uk-UA"/>
        </w:rPr>
      </w:pPr>
      <w:r>
        <w:rPr>
          <w:sz w:val="28"/>
          <w:szCs w:val="28"/>
          <w:lang w:val="uk-UA"/>
        </w:rPr>
        <w:t>ВИРІШИЛИ :</w:t>
      </w:r>
    </w:p>
    <w:p w:rsidR="00BF2607" w:rsidRDefault="00BF2607" w:rsidP="00BF2607">
      <w:pPr>
        <w:rPr>
          <w:sz w:val="28"/>
          <w:szCs w:val="28"/>
          <w:lang w:val="uk-UA"/>
        </w:rPr>
      </w:pPr>
      <w:r>
        <w:rPr>
          <w:sz w:val="28"/>
          <w:szCs w:val="28"/>
          <w:lang w:val="uk-UA"/>
        </w:rPr>
        <w:t xml:space="preserve">          Проект рішення «</w:t>
      </w:r>
      <w:r w:rsidRPr="000F4692">
        <w:rPr>
          <w:sz w:val="28"/>
          <w:szCs w:val="28"/>
          <w:lang w:val="uk-UA"/>
        </w:rPr>
        <w:t xml:space="preserve">Про надання дозволу </w:t>
      </w:r>
      <w:proofErr w:type="spellStart"/>
      <w:r w:rsidRPr="000F4692">
        <w:rPr>
          <w:sz w:val="28"/>
          <w:szCs w:val="28"/>
          <w:lang w:val="uk-UA"/>
        </w:rPr>
        <w:t>гр.Сухно</w:t>
      </w:r>
      <w:proofErr w:type="spellEnd"/>
      <w:r w:rsidRPr="000F4692">
        <w:rPr>
          <w:sz w:val="28"/>
          <w:szCs w:val="28"/>
          <w:lang w:val="uk-UA"/>
        </w:rPr>
        <w:t xml:space="preserve"> Тетяні Іванівні на виготовлення технічн</w:t>
      </w:r>
      <w:r>
        <w:rPr>
          <w:sz w:val="28"/>
          <w:szCs w:val="28"/>
          <w:lang w:val="uk-UA"/>
        </w:rPr>
        <w:t>ої документації  із землеустрою»  прийняти як рішення сесії. Рішення додається.</w:t>
      </w:r>
    </w:p>
    <w:p w:rsidR="00BF2607" w:rsidRDefault="00BF2607" w:rsidP="00BF2607">
      <w:pPr>
        <w:rPr>
          <w:sz w:val="28"/>
          <w:szCs w:val="28"/>
          <w:lang w:val="uk-UA"/>
        </w:rPr>
      </w:pPr>
      <w:r w:rsidRPr="000F4692">
        <w:rPr>
          <w:sz w:val="28"/>
          <w:szCs w:val="28"/>
          <w:lang w:val="uk-UA"/>
        </w:rPr>
        <w:t>Результати  голосування: «за»- 9, «проти»</w:t>
      </w:r>
      <w:r>
        <w:rPr>
          <w:sz w:val="28"/>
          <w:szCs w:val="28"/>
          <w:lang w:val="uk-UA"/>
        </w:rPr>
        <w:t xml:space="preserve"> </w:t>
      </w:r>
      <w:r w:rsidRPr="000F4692">
        <w:rPr>
          <w:sz w:val="28"/>
          <w:szCs w:val="28"/>
          <w:lang w:val="uk-UA"/>
        </w:rPr>
        <w:t>-немає , «утримався»-</w:t>
      </w:r>
      <w:r>
        <w:rPr>
          <w:sz w:val="28"/>
          <w:szCs w:val="28"/>
          <w:lang w:val="uk-UA"/>
        </w:rPr>
        <w:t xml:space="preserve"> </w:t>
      </w:r>
      <w:r w:rsidRPr="000F4692">
        <w:rPr>
          <w:sz w:val="28"/>
          <w:szCs w:val="28"/>
          <w:lang w:val="uk-UA"/>
        </w:rPr>
        <w:t>немає.</w:t>
      </w:r>
    </w:p>
    <w:p w:rsidR="00BF2607" w:rsidRDefault="00BF2607" w:rsidP="00BF2607">
      <w:pPr>
        <w:rPr>
          <w:sz w:val="28"/>
          <w:szCs w:val="28"/>
          <w:lang w:val="uk-UA"/>
        </w:rPr>
      </w:pPr>
    </w:p>
    <w:p w:rsidR="00BF2607" w:rsidRDefault="00BF2607" w:rsidP="00BF2607">
      <w:pPr>
        <w:rPr>
          <w:sz w:val="28"/>
          <w:szCs w:val="28"/>
          <w:lang w:val="uk-UA"/>
        </w:rPr>
      </w:pPr>
    </w:p>
    <w:p w:rsidR="00BF2607" w:rsidRDefault="00BF2607" w:rsidP="00BF2607">
      <w:pPr>
        <w:rPr>
          <w:sz w:val="28"/>
          <w:szCs w:val="28"/>
          <w:lang w:val="uk-UA"/>
        </w:rPr>
      </w:pPr>
    </w:p>
    <w:p w:rsidR="00BF2607" w:rsidRDefault="00BF2607" w:rsidP="00BF2607">
      <w:pPr>
        <w:rPr>
          <w:sz w:val="28"/>
          <w:szCs w:val="28"/>
          <w:lang w:val="uk-UA"/>
        </w:rPr>
      </w:pPr>
      <w:r>
        <w:rPr>
          <w:sz w:val="28"/>
          <w:szCs w:val="28"/>
          <w:lang w:val="uk-UA"/>
        </w:rPr>
        <w:t xml:space="preserve">                                                        -3-</w:t>
      </w:r>
    </w:p>
    <w:p w:rsidR="00BF2607" w:rsidRPr="00D1294E" w:rsidRDefault="00BF2607" w:rsidP="00BF2607">
      <w:pPr>
        <w:rPr>
          <w:sz w:val="28"/>
          <w:szCs w:val="28"/>
          <w:lang w:val="uk-UA"/>
        </w:rPr>
      </w:pPr>
      <w:r>
        <w:rPr>
          <w:sz w:val="28"/>
          <w:szCs w:val="28"/>
          <w:lang w:val="uk-UA"/>
        </w:rPr>
        <w:t>СЛУХАЛИ  6</w:t>
      </w:r>
      <w:r w:rsidRPr="00D1294E">
        <w:rPr>
          <w:sz w:val="28"/>
          <w:szCs w:val="28"/>
          <w:lang w:val="uk-UA"/>
        </w:rPr>
        <w:t xml:space="preserve"> :</w:t>
      </w:r>
    </w:p>
    <w:p w:rsidR="00BF2607" w:rsidRPr="00D1294E" w:rsidRDefault="00BF2607" w:rsidP="00BF2607">
      <w:pPr>
        <w:rPr>
          <w:sz w:val="28"/>
          <w:szCs w:val="28"/>
          <w:lang w:val="uk-UA"/>
        </w:rPr>
      </w:pPr>
      <w:r w:rsidRPr="00D1294E">
        <w:rPr>
          <w:sz w:val="28"/>
          <w:szCs w:val="28"/>
          <w:lang w:val="uk-UA"/>
        </w:rPr>
        <w:t xml:space="preserve">Про надання </w:t>
      </w:r>
      <w:r>
        <w:rPr>
          <w:sz w:val="28"/>
          <w:szCs w:val="28"/>
          <w:lang w:val="uk-UA"/>
        </w:rPr>
        <w:t xml:space="preserve">дозволу </w:t>
      </w:r>
      <w:proofErr w:type="spellStart"/>
      <w:r>
        <w:rPr>
          <w:sz w:val="28"/>
          <w:szCs w:val="28"/>
          <w:lang w:val="uk-UA"/>
        </w:rPr>
        <w:t>гр.Левун</w:t>
      </w:r>
      <w:proofErr w:type="spellEnd"/>
      <w:r>
        <w:rPr>
          <w:sz w:val="28"/>
          <w:szCs w:val="28"/>
          <w:lang w:val="uk-UA"/>
        </w:rPr>
        <w:t xml:space="preserve"> Анатолію Васильовичу</w:t>
      </w:r>
      <w:r w:rsidRPr="00D1294E">
        <w:rPr>
          <w:sz w:val="28"/>
          <w:szCs w:val="28"/>
          <w:lang w:val="uk-UA"/>
        </w:rPr>
        <w:t xml:space="preserve"> на виготовлення технічної документації  із землеустрою.</w:t>
      </w:r>
    </w:p>
    <w:p w:rsidR="00BF2607" w:rsidRPr="00D1294E" w:rsidRDefault="00BF2607" w:rsidP="00BF2607">
      <w:pPr>
        <w:rPr>
          <w:sz w:val="28"/>
          <w:szCs w:val="28"/>
          <w:lang w:val="uk-UA"/>
        </w:rPr>
      </w:pPr>
      <w:r w:rsidRPr="00D1294E">
        <w:rPr>
          <w:sz w:val="28"/>
          <w:szCs w:val="28"/>
          <w:lang w:val="uk-UA"/>
        </w:rPr>
        <w:t>ВИРІШИЛИ :</w:t>
      </w:r>
    </w:p>
    <w:p w:rsidR="00BF2607" w:rsidRPr="00D1294E" w:rsidRDefault="00BF2607" w:rsidP="00BF2607">
      <w:pPr>
        <w:rPr>
          <w:sz w:val="28"/>
          <w:szCs w:val="28"/>
          <w:lang w:val="uk-UA"/>
        </w:rPr>
      </w:pPr>
      <w:r w:rsidRPr="00D1294E">
        <w:rPr>
          <w:sz w:val="28"/>
          <w:szCs w:val="28"/>
          <w:lang w:val="uk-UA"/>
        </w:rPr>
        <w:t xml:space="preserve">          Проект рішення «Про надання дозволу гр.</w:t>
      </w:r>
      <w:r>
        <w:rPr>
          <w:sz w:val="28"/>
          <w:szCs w:val="28"/>
          <w:lang w:val="uk-UA"/>
        </w:rPr>
        <w:t xml:space="preserve"> </w:t>
      </w:r>
      <w:proofErr w:type="spellStart"/>
      <w:r>
        <w:rPr>
          <w:sz w:val="28"/>
          <w:szCs w:val="28"/>
          <w:lang w:val="uk-UA"/>
        </w:rPr>
        <w:t>Левун</w:t>
      </w:r>
      <w:proofErr w:type="spellEnd"/>
      <w:r>
        <w:rPr>
          <w:sz w:val="28"/>
          <w:szCs w:val="28"/>
          <w:lang w:val="uk-UA"/>
        </w:rPr>
        <w:t xml:space="preserve"> Анатолію Васильовичу</w:t>
      </w:r>
      <w:r w:rsidRPr="00D1294E">
        <w:rPr>
          <w:sz w:val="28"/>
          <w:szCs w:val="28"/>
          <w:lang w:val="uk-UA"/>
        </w:rPr>
        <w:t xml:space="preserve"> на виготовлення технічної документації  із землеустрою»  прийняти як рішення сесії. Рішення додається.</w:t>
      </w:r>
    </w:p>
    <w:p w:rsidR="00BF2607" w:rsidRDefault="00BF2607" w:rsidP="00BF2607">
      <w:pPr>
        <w:rPr>
          <w:sz w:val="28"/>
          <w:szCs w:val="28"/>
          <w:lang w:val="uk-UA"/>
        </w:rPr>
      </w:pPr>
      <w:r w:rsidRPr="00D1294E">
        <w:rPr>
          <w:sz w:val="28"/>
          <w:szCs w:val="28"/>
          <w:lang w:val="uk-UA"/>
        </w:rPr>
        <w:t>Результати  голосування: «за»- 9, «проти» -</w:t>
      </w:r>
      <w:r>
        <w:rPr>
          <w:sz w:val="28"/>
          <w:szCs w:val="28"/>
          <w:lang w:val="uk-UA"/>
        </w:rPr>
        <w:t xml:space="preserve"> </w:t>
      </w:r>
      <w:r w:rsidRPr="00D1294E">
        <w:rPr>
          <w:sz w:val="28"/>
          <w:szCs w:val="28"/>
          <w:lang w:val="uk-UA"/>
        </w:rPr>
        <w:t>немає , «утримався»-</w:t>
      </w:r>
      <w:r>
        <w:rPr>
          <w:sz w:val="28"/>
          <w:szCs w:val="28"/>
          <w:lang w:val="uk-UA"/>
        </w:rPr>
        <w:t xml:space="preserve"> </w:t>
      </w:r>
      <w:r w:rsidRPr="00D1294E">
        <w:rPr>
          <w:sz w:val="28"/>
          <w:szCs w:val="28"/>
          <w:lang w:val="uk-UA"/>
        </w:rPr>
        <w:t>немає.</w:t>
      </w:r>
    </w:p>
    <w:p w:rsidR="00BF2607" w:rsidRDefault="00BF2607" w:rsidP="00BF2607">
      <w:pPr>
        <w:rPr>
          <w:sz w:val="28"/>
          <w:szCs w:val="28"/>
          <w:lang w:val="uk-UA"/>
        </w:rPr>
      </w:pPr>
      <w:r>
        <w:rPr>
          <w:sz w:val="28"/>
          <w:szCs w:val="28"/>
          <w:lang w:val="uk-UA"/>
        </w:rPr>
        <w:t>СЛУХАЛИ 7 :</w:t>
      </w:r>
    </w:p>
    <w:p w:rsidR="00BF2607" w:rsidRDefault="00BF2607" w:rsidP="00BF2607">
      <w:pPr>
        <w:rPr>
          <w:sz w:val="28"/>
          <w:szCs w:val="28"/>
          <w:lang w:val="uk-UA"/>
        </w:rPr>
      </w:pPr>
      <w:r>
        <w:rPr>
          <w:sz w:val="28"/>
          <w:szCs w:val="28"/>
          <w:lang w:val="uk-UA"/>
        </w:rPr>
        <w:t xml:space="preserve">          Про призначення надбавки до заробітної плати посадовій особі місцевого самоврядування.</w:t>
      </w:r>
    </w:p>
    <w:p w:rsidR="00BF2607" w:rsidRDefault="00BF2607" w:rsidP="00BF2607">
      <w:pPr>
        <w:rPr>
          <w:sz w:val="28"/>
          <w:szCs w:val="28"/>
          <w:lang w:val="uk-UA"/>
        </w:rPr>
      </w:pPr>
      <w:r>
        <w:rPr>
          <w:sz w:val="28"/>
          <w:szCs w:val="28"/>
          <w:lang w:val="uk-UA"/>
        </w:rPr>
        <w:t>ВИРІШИЛИ :</w:t>
      </w:r>
    </w:p>
    <w:p w:rsidR="00BF2607" w:rsidRDefault="00BF2607" w:rsidP="00BF2607">
      <w:pPr>
        <w:rPr>
          <w:sz w:val="28"/>
          <w:szCs w:val="28"/>
          <w:lang w:val="uk-UA"/>
        </w:rPr>
      </w:pPr>
      <w:r>
        <w:rPr>
          <w:sz w:val="28"/>
          <w:szCs w:val="28"/>
          <w:lang w:val="uk-UA"/>
        </w:rPr>
        <w:t xml:space="preserve">           Проект  рішення «Про призначення надбавки до заробітної плати посадовій особі місцевого самоврядування » прийняти як рішення сесії.</w:t>
      </w:r>
    </w:p>
    <w:p w:rsidR="00BF2607" w:rsidRDefault="00BF2607" w:rsidP="00BF2607">
      <w:pPr>
        <w:rPr>
          <w:sz w:val="28"/>
          <w:szCs w:val="28"/>
          <w:lang w:val="uk-UA"/>
        </w:rPr>
      </w:pPr>
      <w:r>
        <w:rPr>
          <w:sz w:val="28"/>
          <w:szCs w:val="28"/>
          <w:lang w:val="uk-UA"/>
        </w:rPr>
        <w:t>Рішення додається.</w:t>
      </w:r>
    </w:p>
    <w:p w:rsidR="00BF2607" w:rsidRDefault="00BF2607" w:rsidP="00BF2607">
      <w:pPr>
        <w:rPr>
          <w:sz w:val="28"/>
          <w:szCs w:val="28"/>
          <w:lang w:val="uk-UA"/>
        </w:rPr>
      </w:pPr>
      <w:r w:rsidRPr="00D1294E">
        <w:rPr>
          <w:sz w:val="28"/>
          <w:szCs w:val="28"/>
          <w:lang w:val="uk-UA"/>
        </w:rPr>
        <w:t>Результати  голосування: «за»- 9, «проти» -</w:t>
      </w:r>
      <w:r>
        <w:rPr>
          <w:sz w:val="28"/>
          <w:szCs w:val="28"/>
          <w:lang w:val="uk-UA"/>
        </w:rPr>
        <w:t xml:space="preserve"> </w:t>
      </w:r>
      <w:r w:rsidRPr="00D1294E">
        <w:rPr>
          <w:sz w:val="28"/>
          <w:szCs w:val="28"/>
          <w:lang w:val="uk-UA"/>
        </w:rPr>
        <w:t>немає , «утримався»-</w:t>
      </w:r>
      <w:r>
        <w:rPr>
          <w:sz w:val="28"/>
          <w:szCs w:val="28"/>
          <w:lang w:val="uk-UA"/>
        </w:rPr>
        <w:t xml:space="preserve"> </w:t>
      </w:r>
      <w:r w:rsidRPr="00D1294E">
        <w:rPr>
          <w:sz w:val="28"/>
          <w:szCs w:val="28"/>
          <w:lang w:val="uk-UA"/>
        </w:rPr>
        <w:t>немає.</w:t>
      </w:r>
    </w:p>
    <w:p w:rsidR="00BF2607" w:rsidRPr="00D1294E" w:rsidRDefault="00BF2607" w:rsidP="00BF2607">
      <w:pPr>
        <w:rPr>
          <w:sz w:val="28"/>
          <w:szCs w:val="28"/>
          <w:lang w:val="uk-UA"/>
        </w:rPr>
      </w:pPr>
    </w:p>
    <w:p w:rsidR="00BF2607" w:rsidRDefault="00BF2607" w:rsidP="00BF2607">
      <w:pPr>
        <w:rPr>
          <w:sz w:val="28"/>
          <w:szCs w:val="28"/>
          <w:lang w:val="uk-UA"/>
        </w:rPr>
      </w:pPr>
    </w:p>
    <w:p w:rsidR="00BF2607" w:rsidRDefault="00BF2607" w:rsidP="00BF2607">
      <w:pPr>
        <w:tabs>
          <w:tab w:val="center" w:pos="4677"/>
        </w:tabs>
        <w:rPr>
          <w:sz w:val="28"/>
          <w:szCs w:val="28"/>
          <w:lang w:val="uk-UA"/>
        </w:rPr>
      </w:pPr>
      <w:r>
        <w:rPr>
          <w:sz w:val="28"/>
          <w:szCs w:val="28"/>
          <w:lang w:val="uk-UA"/>
        </w:rPr>
        <w:t xml:space="preserve">Сільський голова </w:t>
      </w:r>
      <w:r>
        <w:rPr>
          <w:sz w:val="28"/>
          <w:szCs w:val="28"/>
          <w:lang w:val="uk-UA"/>
        </w:rPr>
        <w:tab/>
        <w:t xml:space="preserve">                                   </w:t>
      </w:r>
      <w:proofErr w:type="spellStart"/>
      <w:r>
        <w:rPr>
          <w:sz w:val="28"/>
          <w:szCs w:val="28"/>
          <w:lang w:val="uk-UA"/>
        </w:rPr>
        <w:t>Т.П.Мілька</w:t>
      </w:r>
      <w:proofErr w:type="spellEnd"/>
    </w:p>
    <w:p w:rsidR="00BF2607" w:rsidRDefault="00BF2607" w:rsidP="00BF2607">
      <w:pPr>
        <w:rPr>
          <w:sz w:val="28"/>
          <w:szCs w:val="28"/>
          <w:lang w:val="uk-UA"/>
        </w:rPr>
      </w:pPr>
      <w:r w:rsidRPr="00400B84">
        <w:rPr>
          <w:sz w:val="28"/>
          <w:szCs w:val="28"/>
          <w:lang w:val="uk-UA"/>
        </w:rPr>
        <w:t xml:space="preserve">Секретар </w:t>
      </w:r>
      <w:r>
        <w:rPr>
          <w:sz w:val="28"/>
          <w:szCs w:val="28"/>
          <w:lang w:val="uk-UA"/>
        </w:rPr>
        <w:t xml:space="preserve">   сесії                                                Н.М. Кириченко</w:t>
      </w:r>
    </w:p>
    <w:p w:rsidR="00A83C0E" w:rsidRDefault="00A83C0E">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Pr="00BF2607" w:rsidRDefault="00BF2607" w:rsidP="00BF2607">
      <w:pPr>
        <w:spacing w:before="100" w:beforeAutospacing="1" w:after="100" w:afterAutospacing="1"/>
        <w:rPr>
          <w:b/>
          <w:bCs/>
        </w:rPr>
      </w:pPr>
    </w:p>
    <w:p w:rsidR="00BF2607" w:rsidRPr="00BF2607" w:rsidRDefault="00BF2607" w:rsidP="00BF2607">
      <w:pPr>
        <w:jc w:val="center"/>
        <w:rPr>
          <w:color w:val="000000"/>
          <w:sz w:val="26"/>
          <w:szCs w:val="20"/>
          <w:lang w:val="uk-UA"/>
        </w:rPr>
      </w:pPr>
      <w:r w:rsidRPr="00BF2607">
        <w:rPr>
          <w:noProof/>
          <w:color w:val="000000"/>
          <w:sz w:val="26"/>
          <w:szCs w:val="20"/>
        </w:rPr>
        <w:drawing>
          <wp:inline distT="0" distB="0" distL="0" distR="0">
            <wp:extent cx="4667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BF2607" w:rsidRPr="00BF2607" w:rsidRDefault="00BF2607" w:rsidP="00BF2607">
      <w:pPr>
        <w:jc w:val="center"/>
        <w:rPr>
          <w:color w:val="000000"/>
          <w:sz w:val="26"/>
          <w:szCs w:val="20"/>
          <w:lang w:val="uk-UA"/>
        </w:rPr>
      </w:pPr>
    </w:p>
    <w:p w:rsidR="00BF2607" w:rsidRPr="00BF2607" w:rsidRDefault="00BF2607" w:rsidP="00BF2607">
      <w:pPr>
        <w:jc w:val="center"/>
        <w:rPr>
          <w:b/>
          <w:bCs/>
          <w:color w:val="000000"/>
          <w:sz w:val="28"/>
          <w:szCs w:val="28"/>
          <w:lang w:val="uk-UA"/>
        </w:rPr>
      </w:pPr>
      <w:r w:rsidRPr="00BF2607">
        <w:rPr>
          <w:b/>
          <w:bCs/>
          <w:color w:val="000000"/>
          <w:sz w:val="28"/>
          <w:szCs w:val="28"/>
          <w:lang w:val="uk-UA"/>
        </w:rPr>
        <w:t>КНИШІВСЬКА СІЛЬСЬКА РАДА</w:t>
      </w:r>
    </w:p>
    <w:p w:rsidR="00BF2607" w:rsidRPr="00BF2607" w:rsidRDefault="00BF2607" w:rsidP="00BF2607">
      <w:pPr>
        <w:jc w:val="center"/>
        <w:rPr>
          <w:b/>
          <w:bCs/>
          <w:color w:val="000000"/>
          <w:sz w:val="28"/>
          <w:szCs w:val="28"/>
          <w:lang w:val="uk-UA"/>
        </w:rPr>
      </w:pPr>
      <w:r w:rsidRPr="00BF2607">
        <w:rPr>
          <w:b/>
          <w:bCs/>
          <w:color w:val="000000"/>
          <w:sz w:val="28"/>
          <w:szCs w:val="28"/>
          <w:lang w:val="uk-UA"/>
        </w:rPr>
        <w:t>ГАДЯЦЬКИЙ РАЙОН</w:t>
      </w:r>
    </w:p>
    <w:p w:rsidR="00BF2607" w:rsidRPr="00BF2607" w:rsidRDefault="00BF2607" w:rsidP="00BF2607">
      <w:pPr>
        <w:jc w:val="center"/>
        <w:rPr>
          <w:b/>
          <w:bCs/>
          <w:color w:val="000000"/>
          <w:sz w:val="28"/>
          <w:szCs w:val="28"/>
          <w:lang w:val="uk-UA"/>
        </w:rPr>
      </w:pPr>
      <w:r w:rsidRPr="00BF2607">
        <w:rPr>
          <w:b/>
          <w:bCs/>
          <w:color w:val="000000"/>
          <w:sz w:val="28"/>
          <w:szCs w:val="28"/>
          <w:lang w:val="uk-UA"/>
        </w:rPr>
        <w:t>ПОЛТАВСЬКА ОБЛАСТЬ</w:t>
      </w:r>
    </w:p>
    <w:p w:rsidR="00BF2607" w:rsidRPr="00BF2607" w:rsidRDefault="00BF2607" w:rsidP="00BF2607">
      <w:pPr>
        <w:jc w:val="center"/>
        <w:rPr>
          <w:b/>
          <w:bCs/>
          <w:color w:val="000000"/>
          <w:sz w:val="28"/>
          <w:szCs w:val="28"/>
          <w:lang w:val="uk-UA"/>
        </w:rPr>
      </w:pPr>
      <w:r w:rsidRPr="00BF2607">
        <w:rPr>
          <w:b/>
          <w:bCs/>
          <w:color w:val="000000"/>
          <w:sz w:val="28"/>
          <w:szCs w:val="28"/>
          <w:lang w:val="uk-UA"/>
        </w:rPr>
        <w:t>П’ятнадцята сесія сьомого скликання</w:t>
      </w:r>
    </w:p>
    <w:p w:rsidR="00BF2607" w:rsidRPr="00BF2607" w:rsidRDefault="00BF2607" w:rsidP="00BF2607">
      <w:pPr>
        <w:spacing w:after="120"/>
        <w:jc w:val="center"/>
        <w:rPr>
          <w:b/>
          <w:bCs/>
          <w:color w:val="000000"/>
          <w:sz w:val="44"/>
          <w:szCs w:val="44"/>
          <w:lang w:val="uk-UA"/>
        </w:rPr>
      </w:pPr>
    </w:p>
    <w:p w:rsidR="00BF2607" w:rsidRPr="00BF2607" w:rsidRDefault="00BF2607" w:rsidP="00BF2607">
      <w:pPr>
        <w:spacing w:after="120"/>
        <w:jc w:val="center"/>
        <w:rPr>
          <w:b/>
          <w:bCs/>
          <w:color w:val="000000"/>
          <w:sz w:val="32"/>
          <w:szCs w:val="32"/>
          <w:lang w:val="uk-UA"/>
        </w:rPr>
      </w:pPr>
      <w:r w:rsidRPr="00BF2607">
        <w:rPr>
          <w:b/>
          <w:bCs/>
          <w:color w:val="000000"/>
          <w:sz w:val="32"/>
          <w:szCs w:val="32"/>
          <w:lang w:val="uk-UA"/>
        </w:rPr>
        <w:t>РІШЕННЯ</w:t>
      </w:r>
    </w:p>
    <w:p w:rsidR="00BF2607" w:rsidRPr="00BF2607" w:rsidRDefault="00BF2607" w:rsidP="00BF2607">
      <w:pPr>
        <w:spacing w:after="160" w:line="259" w:lineRule="auto"/>
        <w:rPr>
          <w:bCs/>
          <w:color w:val="000000"/>
          <w:sz w:val="28"/>
          <w:szCs w:val="28"/>
          <w:lang w:val="uk-UA"/>
        </w:rPr>
      </w:pPr>
      <w:r w:rsidRPr="00BF2607">
        <w:rPr>
          <w:bCs/>
          <w:color w:val="000000"/>
          <w:sz w:val="28"/>
          <w:szCs w:val="28"/>
          <w:lang w:val="uk-UA"/>
        </w:rPr>
        <w:t xml:space="preserve">20.06. 2017  </w:t>
      </w:r>
    </w:p>
    <w:p w:rsidR="00BF2607" w:rsidRPr="00BF2607" w:rsidRDefault="00BF2607" w:rsidP="00BF2607">
      <w:pPr>
        <w:tabs>
          <w:tab w:val="left" w:pos="6379"/>
        </w:tabs>
        <w:spacing w:after="120" w:line="259" w:lineRule="auto"/>
        <w:ind w:right="2834"/>
        <w:rPr>
          <w:rFonts w:eastAsia="Calibri"/>
          <w:bCs/>
          <w:sz w:val="28"/>
          <w:szCs w:val="22"/>
          <w:lang w:val="uk-UA" w:eastAsia="en-US"/>
        </w:rPr>
      </w:pPr>
      <w:r w:rsidRPr="00BF2607">
        <w:rPr>
          <w:bCs/>
          <w:color w:val="000000"/>
          <w:lang w:val="uk-UA"/>
        </w:rPr>
        <w:t xml:space="preserve"> </w:t>
      </w:r>
      <w:r w:rsidRPr="00BF2607">
        <w:rPr>
          <w:rFonts w:eastAsia="Calibri"/>
          <w:bCs/>
          <w:sz w:val="28"/>
          <w:szCs w:val="22"/>
          <w:lang w:val="uk-UA" w:eastAsia="en-US"/>
        </w:rPr>
        <w:t>Про затвердження Положення  про</w:t>
      </w:r>
    </w:p>
    <w:p w:rsidR="00BF2607" w:rsidRPr="00BF2607" w:rsidRDefault="00BF2607" w:rsidP="00BF2607">
      <w:pPr>
        <w:tabs>
          <w:tab w:val="left" w:pos="6379"/>
        </w:tabs>
        <w:spacing w:after="120" w:line="259" w:lineRule="auto"/>
        <w:ind w:right="2834"/>
        <w:rPr>
          <w:bCs/>
          <w:sz w:val="28"/>
          <w:lang w:val="uk-UA"/>
        </w:rPr>
      </w:pPr>
      <w:r w:rsidRPr="00BF2607">
        <w:rPr>
          <w:rFonts w:eastAsia="Calibri"/>
          <w:bCs/>
          <w:sz w:val="28"/>
          <w:szCs w:val="22"/>
          <w:lang w:val="uk-UA" w:eastAsia="en-US"/>
        </w:rPr>
        <w:t xml:space="preserve"> цільовий фонд</w:t>
      </w:r>
      <w:r w:rsidRPr="00BF2607">
        <w:rPr>
          <w:bCs/>
          <w:sz w:val="28"/>
          <w:lang w:val="uk-UA"/>
        </w:rPr>
        <w:t xml:space="preserve">  </w:t>
      </w:r>
      <w:proofErr w:type="spellStart"/>
      <w:r w:rsidRPr="00BF2607">
        <w:rPr>
          <w:bCs/>
          <w:sz w:val="28"/>
          <w:lang w:val="uk-UA"/>
        </w:rPr>
        <w:t>Книшівської</w:t>
      </w:r>
      <w:proofErr w:type="spellEnd"/>
      <w:r w:rsidRPr="00BF2607">
        <w:rPr>
          <w:bCs/>
          <w:sz w:val="28"/>
          <w:lang w:val="uk-UA"/>
        </w:rPr>
        <w:t xml:space="preserve"> сільської ради</w:t>
      </w:r>
    </w:p>
    <w:p w:rsidR="00BF2607" w:rsidRPr="00BF2607" w:rsidRDefault="00BF2607" w:rsidP="00BF2607">
      <w:pPr>
        <w:tabs>
          <w:tab w:val="left" w:pos="6379"/>
        </w:tabs>
        <w:spacing w:after="120" w:line="259" w:lineRule="auto"/>
        <w:ind w:right="2834"/>
        <w:rPr>
          <w:rFonts w:eastAsia="Calibri"/>
          <w:bCs/>
          <w:sz w:val="28"/>
          <w:szCs w:val="22"/>
          <w:lang w:val="uk-UA" w:eastAsia="en-US"/>
        </w:rPr>
      </w:pPr>
      <w:r w:rsidRPr="00BF2607">
        <w:rPr>
          <w:bCs/>
          <w:sz w:val="28"/>
          <w:lang w:val="uk-UA"/>
        </w:rPr>
        <w:t xml:space="preserve"> на 2017 рік</w:t>
      </w:r>
    </w:p>
    <w:p w:rsidR="00BF2607" w:rsidRPr="00BF2607" w:rsidRDefault="00BF2607" w:rsidP="00BF2607">
      <w:pPr>
        <w:ind w:right="4675"/>
        <w:jc w:val="both"/>
        <w:rPr>
          <w:b/>
          <w:bCs/>
          <w:sz w:val="28"/>
          <w:lang w:val="uk-UA"/>
        </w:rPr>
      </w:pPr>
    </w:p>
    <w:p w:rsidR="00BF2607" w:rsidRPr="00BF2607" w:rsidRDefault="00BF2607" w:rsidP="00BF2607">
      <w:pPr>
        <w:ind w:right="-5" w:firstLine="540"/>
        <w:jc w:val="both"/>
        <w:rPr>
          <w:sz w:val="28"/>
          <w:lang w:val="uk-UA"/>
        </w:rPr>
      </w:pPr>
      <w:r w:rsidRPr="00BF2607">
        <w:rPr>
          <w:sz w:val="28"/>
          <w:lang w:val="uk-UA"/>
        </w:rPr>
        <w:t xml:space="preserve">У відповідності статті 68, п.25 статті 26 Закону України «Про місцеве самоврядування в Україні», з метою фінансування Програм громади,  </w:t>
      </w:r>
      <w:proofErr w:type="spellStart"/>
      <w:r w:rsidRPr="00BF2607">
        <w:rPr>
          <w:sz w:val="28"/>
          <w:lang w:val="uk-UA"/>
        </w:rPr>
        <w:t>Книшівська</w:t>
      </w:r>
      <w:proofErr w:type="spellEnd"/>
      <w:r w:rsidRPr="00BF2607">
        <w:rPr>
          <w:sz w:val="28"/>
          <w:lang w:val="uk-UA"/>
        </w:rPr>
        <w:t xml:space="preserve"> сільська  рада ВИРІШИЛА:</w:t>
      </w:r>
    </w:p>
    <w:p w:rsidR="00BF2607" w:rsidRPr="00BF2607" w:rsidRDefault="00BF2607" w:rsidP="00BF2607">
      <w:pPr>
        <w:ind w:right="-5" w:firstLine="540"/>
        <w:jc w:val="both"/>
        <w:rPr>
          <w:sz w:val="28"/>
          <w:lang w:val="uk-UA"/>
        </w:rPr>
      </w:pPr>
    </w:p>
    <w:p w:rsidR="00BF2607" w:rsidRPr="00BF2607" w:rsidRDefault="00BF2607" w:rsidP="00BF2607">
      <w:pPr>
        <w:numPr>
          <w:ilvl w:val="0"/>
          <w:numId w:val="1"/>
        </w:numPr>
        <w:spacing w:after="160" w:line="259" w:lineRule="auto"/>
        <w:ind w:right="-5"/>
        <w:jc w:val="both"/>
        <w:rPr>
          <w:lang w:val="uk-UA"/>
        </w:rPr>
      </w:pPr>
      <w:r w:rsidRPr="00BF2607">
        <w:rPr>
          <w:sz w:val="28"/>
          <w:lang w:val="uk-UA"/>
        </w:rPr>
        <w:t xml:space="preserve">Затвердити Положення про цільовий фонд </w:t>
      </w:r>
      <w:proofErr w:type="spellStart"/>
      <w:r w:rsidRPr="00BF2607">
        <w:rPr>
          <w:sz w:val="28"/>
          <w:lang w:val="uk-UA"/>
        </w:rPr>
        <w:t>Книшівської</w:t>
      </w:r>
      <w:proofErr w:type="spellEnd"/>
      <w:r w:rsidRPr="00BF2607">
        <w:rPr>
          <w:sz w:val="28"/>
          <w:lang w:val="uk-UA"/>
        </w:rPr>
        <w:t xml:space="preserve"> сільської ради на 2017 рік. </w:t>
      </w:r>
      <w:r w:rsidRPr="00BF2607">
        <w:rPr>
          <w:sz w:val="28"/>
          <w:szCs w:val="28"/>
          <w:lang w:val="uk-UA"/>
        </w:rPr>
        <w:t>(додається)</w:t>
      </w:r>
    </w:p>
    <w:p w:rsidR="00BF2607" w:rsidRPr="00BF2607" w:rsidRDefault="00BF2607" w:rsidP="00BF2607">
      <w:pPr>
        <w:ind w:left="540" w:right="-5"/>
        <w:jc w:val="both"/>
        <w:rPr>
          <w:sz w:val="28"/>
          <w:lang w:val="uk-UA"/>
        </w:rPr>
      </w:pPr>
    </w:p>
    <w:p w:rsidR="00BF2607" w:rsidRPr="00BF2607" w:rsidRDefault="00BF2607" w:rsidP="00BF2607">
      <w:pPr>
        <w:numPr>
          <w:ilvl w:val="0"/>
          <w:numId w:val="1"/>
        </w:numPr>
        <w:spacing w:after="160" w:line="259" w:lineRule="auto"/>
        <w:ind w:right="-5"/>
        <w:jc w:val="both"/>
        <w:rPr>
          <w:sz w:val="28"/>
          <w:lang w:val="uk-UA"/>
        </w:rPr>
      </w:pPr>
      <w:r w:rsidRPr="00BF2607">
        <w:rPr>
          <w:sz w:val="28"/>
          <w:lang w:val="uk-UA"/>
        </w:rPr>
        <w:t>Щоквартально звітувати на засіданні чергової сесії сільської ради про надходження і використання коштів цільового фонду.</w:t>
      </w:r>
    </w:p>
    <w:p w:rsidR="00BF2607" w:rsidRPr="00BF2607" w:rsidRDefault="00BF2607" w:rsidP="00BF2607">
      <w:pPr>
        <w:ind w:right="-5"/>
        <w:jc w:val="both"/>
        <w:rPr>
          <w:sz w:val="28"/>
          <w:lang w:val="uk-UA"/>
        </w:rPr>
      </w:pPr>
    </w:p>
    <w:p w:rsidR="00BF2607" w:rsidRPr="00BF2607" w:rsidRDefault="00BF2607" w:rsidP="00BF2607">
      <w:pPr>
        <w:numPr>
          <w:ilvl w:val="0"/>
          <w:numId w:val="1"/>
        </w:numPr>
        <w:spacing w:after="160" w:line="259" w:lineRule="auto"/>
        <w:ind w:right="-5"/>
        <w:jc w:val="both"/>
        <w:rPr>
          <w:sz w:val="28"/>
          <w:lang w:val="uk-UA"/>
        </w:rPr>
      </w:pPr>
      <w:r w:rsidRPr="00BF2607">
        <w:rPr>
          <w:sz w:val="28"/>
          <w:lang w:val="uk-UA"/>
        </w:rPr>
        <w:t xml:space="preserve">Використання коштів з фонду здійснювати згідно рішень сесій </w:t>
      </w:r>
      <w:proofErr w:type="spellStart"/>
      <w:r w:rsidRPr="00BF2607">
        <w:rPr>
          <w:sz w:val="28"/>
          <w:lang w:val="uk-UA"/>
        </w:rPr>
        <w:t>Книшівської</w:t>
      </w:r>
      <w:proofErr w:type="spellEnd"/>
      <w:r w:rsidRPr="00BF2607">
        <w:rPr>
          <w:sz w:val="28"/>
          <w:lang w:val="uk-UA"/>
        </w:rPr>
        <w:t xml:space="preserve"> сільської ради.  </w:t>
      </w:r>
    </w:p>
    <w:p w:rsidR="00BF2607" w:rsidRPr="00BF2607" w:rsidRDefault="00BF2607" w:rsidP="00BF2607">
      <w:pPr>
        <w:ind w:right="-5"/>
        <w:jc w:val="both"/>
        <w:rPr>
          <w:sz w:val="28"/>
          <w:lang w:val="uk-UA"/>
        </w:rPr>
      </w:pPr>
    </w:p>
    <w:p w:rsidR="00BF2607" w:rsidRPr="00BF2607" w:rsidRDefault="00BF2607" w:rsidP="00BF2607">
      <w:pPr>
        <w:ind w:right="-5"/>
        <w:jc w:val="both"/>
        <w:rPr>
          <w:sz w:val="28"/>
          <w:lang w:val="uk-UA"/>
        </w:rPr>
      </w:pPr>
    </w:p>
    <w:p w:rsidR="00BF2607" w:rsidRPr="00BF2607" w:rsidRDefault="00BF2607" w:rsidP="00BF2607">
      <w:pPr>
        <w:ind w:right="-5"/>
        <w:jc w:val="both"/>
        <w:rPr>
          <w:sz w:val="28"/>
          <w:lang w:val="uk-UA"/>
        </w:rPr>
      </w:pPr>
    </w:p>
    <w:p w:rsidR="00BF2607" w:rsidRPr="00BF2607" w:rsidRDefault="00BF2607" w:rsidP="00BF2607">
      <w:pPr>
        <w:ind w:right="-5"/>
        <w:jc w:val="both"/>
        <w:rPr>
          <w:sz w:val="28"/>
          <w:lang w:val="uk-UA"/>
        </w:rPr>
      </w:pPr>
    </w:p>
    <w:p w:rsidR="00BF2607" w:rsidRPr="00BF2607" w:rsidRDefault="00BF2607" w:rsidP="00BF2607">
      <w:pPr>
        <w:ind w:right="-5"/>
        <w:jc w:val="both"/>
        <w:rPr>
          <w:sz w:val="28"/>
          <w:lang w:val="uk-UA"/>
        </w:rPr>
      </w:pPr>
    </w:p>
    <w:p w:rsidR="00BF2607" w:rsidRPr="00BF2607" w:rsidRDefault="00BF2607" w:rsidP="00BF2607">
      <w:pPr>
        <w:ind w:right="-5"/>
        <w:jc w:val="both"/>
        <w:rPr>
          <w:b/>
          <w:sz w:val="28"/>
          <w:lang w:val="uk-UA"/>
        </w:rPr>
      </w:pPr>
      <w:r w:rsidRPr="00BF2607">
        <w:rPr>
          <w:sz w:val="28"/>
          <w:lang w:val="uk-UA"/>
        </w:rPr>
        <w:t>Сільський голова</w:t>
      </w:r>
      <w:r w:rsidRPr="00BF2607">
        <w:rPr>
          <w:sz w:val="28"/>
          <w:lang w:val="uk-UA"/>
        </w:rPr>
        <w:tab/>
      </w:r>
      <w:r w:rsidRPr="00BF2607">
        <w:rPr>
          <w:sz w:val="28"/>
          <w:lang w:val="uk-UA"/>
        </w:rPr>
        <w:tab/>
      </w:r>
      <w:r w:rsidRPr="00BF2607">
        <w:rPr>
          <w:sz w:val="28"/>
          <w:lang w:val="uk-UA"/>
        </w:rPr>
        <w:tab/>
      </w:r>
      <w:r w:rsidRPr="00BF2607">
        <w:rPr>
          <w:sz w:val="28"/>
          <w:lang w:val="uk-UA"/>
        </w:rPr>
        <w:tab/>
      </w:r>
      <w:r w:rsidRPr="00BF2607">
        <w:rPr>
          <w:sz w:val="28"/>
          <w:lang w:val="uk-UA"/>
        </w:rPr>
        <w:tab/>
      </w:r>
      <w:r w:rsidRPr="00BF2607">
        <w:rPr>
          <w:sz w:val="28"/>
          <w:lang w:val="uk-UA"/>
        </w:rPr>
        <w:tab/>
      </w:r>
      <w:proofErr w:type="spellStart"/>
      <w:r w:rsidRPr="00BF2607">
        <w:rPr>
          <w:sz w:val="28"/>
          <w:lang w:val="uk-UA"/>
        </w:rPr>
        <w:t>Т.П.Мілька</w:t>
      </w:r>
      <w:proofErr w:type="spellEnd"/>
    </w:p>
    <w:p w:rsidR="00BF2607" w:rsidRPr="00BF2607" w:rsidRDefault="00BF2607" w:rsidP="00BF2607">
      <w:pPr>
        <w:rPr>
          <w:lang w:val="uk-UA"/>
        </w:rPr>
      </w:pPr>
    </w:p>
    <w:p w:rsidR="00BF2607" w:rsidRPr="00BF2607" w:rsidRDefault="00BF2607" w:rsidP="00BF2607">
      <w:pPr>
        <w:ind w:left="5580"/>
        <w:jc w:val="both"/>
        <w:rPr>
          <w:sz w:val="28"/>
          <w:szCs w:val="28"/>
          <w:lang w:val="uk-UA"/>
        </w:rPr>
      </w:pPr>
    </w:p>
    <w:p w:rsidR="00BF2607" w:rsidRPr="00BF2607" w:rsidRDefault="00BF2607" w:rsidP="00BF2607">
      <w:pPr>
        <w:ind w:left="5580"/>
        <w:jc w:val="both"/>
        <w:rPr>
          <w:sz w:val="28"/>
          <w:szCs w:val="28"/>
          <w:lang w:val="uk-UA"/>
        </w:rPr>
      </w:pPr>
    </w:p>
    <w:p w:rsidR="00BF2607" w:rsidRPr="00BF2607" w:rsidRDefault="00BF2607" w:rsidP="00BF2607">
      <w:pPr>
        <w:ind w:left="5580"/>
        <w:jc w:val="both"/>
        <w:rPr>
          <w:sz w:val="28"/>
          <w:szCs w:val="28"/>
          <w:lang w:val="uk-UA"/>
        </w:rPr>
      </w:pPr>
    </w:p>
    <w:p w:rsidR="00BF2607" w:rsidRPr="00BF2607" w:rsidRDefault="00BF2607" w:rsidP="00BF2607">
      <w:pPr>
        <w:jc w:val="both"/>
        <w:rPr>
          <w:sz w:val="28"/>
          <w:szCs w:val="28"/>
          <w:lang w:val="uk-UA"/>
        </w:rPr>
      </w:pPr>
    </w:p>
    <w:p w:rsidR="00BF2607" w:rsidRPr="00BF2607" w:rsidRDefault="00BF2607" w:rsidP="00BF2607">
      <w:pPr>
        <w:jc w:val="both"/>
        <w:rPr>
          <w:sz w:val="28"/>
          <w:szCs w:val="28"/>
          <w:lang w:val="uk-UA"/>
        </w:rPr>
      </w:pPr>
    </w:p>
    <w:p w:rsidR="00BF2607" w:rsidRPr="00BF2607" w:rsidRDefault="00BF2607" w:rsidP="00BF2607">
      <w:pPr>
        <w:ind w:left="5580"/>
        <w:jc w:val="both"/>
        <w:rPr>
          <w:sz w:val="28"/>
          <w:szCs w:val="28"/>
          <w:lang w:val="uk-UA"/>
        </w:rPr>
      </w:pPr>
    </w:p>
    <w:p w:rsidR="00BF2607" w:rsidRPr="00BF2607" w:rsidRDefault="00BF2607" w:rsidP="00BF2607">
      <w:pPr>
        <w:ind w:left="5580"/>
        <w:jc w:val="both"/>
        <w:rPr>
          <w:bCs/>
          <w:szCs w:val="28"/>
          <w:lang w:val="uk-UA"/>
        </w:rPr>
      </w:pPr>
      <w:r w:rsidRPr="00BF2607">
        <w:rPr>
          <w:sz w:val="28"/>
          <w:szCs w:val="28"/>
          <w:lang w:val="uk-UA"/>
        </w:rPr>
        <w:t xml:space="preserve">  </w:t>
      </w:r>
      <w:r w:rsidRPr="00BF2607">
        <w:rPr>
          <w:szCs w:val="28"/>
          <w:lang w:val="uk-UA"/>
        </w:rPr>
        <w:t xml:space="preserve">         </w:t>
      </w:r>
      <w:r w:rsidRPr="00BF2607">
        <w:rPr>
          <w:bCs/>
          <w:szCs w:val="28"/>
          <w:lang w:val="uk-UA"/>
        </w:rPr>
        <w:t xml:space="preserve">     Додаток  №1</w:t>
      </w:r>
    </w:p>
    <w:p w:rsidR="00BF2607" w:rsidRPr="00BF2607" w:rsidRDefault="00BF2607" w:rsidP="00BF2607">
      <w:pPr>
        <w:ind w:left="5580"/>
        <w:jc w:val="both"/>
        <w:rPr>
          <w:bCs/>
          <w:szCs w:val="28"/>
          <w:lang w:val="uk-UA"/>
        </w:rPr>
      </w:pPr>
      <w:r w:rsidRPr="00BF2607">
        <w:rPr>
          <w:bCs/>
          <w:szCs w:val="28"/>
          <w:lang w:val="uk-UA"/>
        </w:rPr>
        <w:t xml:space="preserve">до рішення 15 сесії 7 скликання    </w:t>
      </w:r>
    </w:p>
    <w:p w:rsidR="00BF2607" w:rsidRPr="00BF2607" w:rsidRDefault="00BF2607" w:rsidP="00BF2607">
      <w:pPr>
        <w:ind w:left="5580"/>
        <w:jc w:val="both"/>
        <w:rPr>
          <w:bCs/>
          <w:szCs w:val="28"/>
          <w:lang w:val="uk-UA"/>
        </w:rPr>
      </w:pPr>
      <w:r w:rsidRPr="00BF2607">
        <w:rPr>
          <w:bCs/>
          <w:szCs w:val="28"/>
          <w:lang w:val="uk-UA"/>
        </w:rPr>
        <w:t xml:space="preserve">   </w:t>
      </w:r>
      <w:proofErr w:type="spellStart"/>
      <w:r w:rsidRPr="00BF2607">
        <w:rPr>
          <w:bCs/>
          <w:szCs w:val="28"/>
          <w:lang w:val="uk-UA"/>
        </w:rPr>
        <w:t>Книшівської</w:t>
      </w:r>
      <w:proofErr w:type="spellEnd"/>
      <w:r w:rsidRPr="00BF2607">
        <w:rPr>
          <w:bCs/>
          <w:szCs w:val="28"/>
          <w:lang w:val="uk-UA"/>
        </w:rPr>
        <w:t xml:space="preserve"> сільської ради </w:t>
      </w:r>
    </w:p>
    <w:p w:rsidR="00BF2607" w:rsidRPr="00BF2607" w:rsidRDefault="00BF2607" w:rsidP="00BF2607">
      <w:pPr>
        <w:ind w:left="5580"/>
        <w:jc w:val="both"/>
        <w:rPr>
          <w:bCs/>
          <w:szCs w:val="28"/>
          <w:lang w:val="uk-UA"/>
        </w:rPr>
      </w:pPr>
      <w:r w:rsidRPr="00BF2607">
        <w:rPr>
          <w:bCs/>
          <w:szCs w:val="28"/>
          <w:lang w:val="uk-UA"/>
        </w:rPr>
        <w:t xml:space="preserve">     від  20  червня 2017  року</w:t>
      </w:r>
    </w:p>
    <w:p w:rsidR="00BF2607" w:rsidRPr="00BF2607" w:rsidRDefault="00BF2607" w:rsidP="00BF2607">
      <w:pPr>
        <w:ind w:left="-720"/>
        <w:jc w:val="center"/>
        <w:rPr>
          <w:b/>
          <w:bCs/>
          <w:sz w:val="40"/>
          <w:szCs w:val="40"/>
          <w:lang w:val="uk-UA"/>
        </w:rPr>
      </w:pPr>
      <w:r w:rsidRPr="00BF2607">
        <w:rPr>
          <w:b/>
          <w:bCs/>
          <w:sz w:val="40"/>
          <w:szCs w:val="40"/>
          <w:lang w:val="uk-UA"/>
        </w:rPr>
        <w:t>Положення</w:t>
      </w:r>
    </w:p>
    <w:p w:rsidR="00BF2607" w:rsidRPr="00BF2607" w:rsidRDefault="00BF2607" w:rsidP="00BF2607">
      <w:pPr>
        <w:ind w:left="-720"/>
        <w:jc w:val="center"/>
        <w:rPr>
          <w:b/>
          <w:bCs/>
          <w:sz w:val="40"/>
          <w:szCs w:val="28"/>
          <w:lang w:val="uk-UA"/>
        </w:rPr>
      </w:pPr>
      <w:r w:rsidRPr="00BF2607">
        <w:rPr>
          <w:b/>
          <w:bCs/>
          <w:sz w:val="40"/>
          <w:szCs w:val="28"/>
          <w:lang w:val="uk-UA"/>
        </w:rPr>
        <w:t xml:space="preserve">про цільовий фонд </w:t>
      </w:r>
      <w:proofErr w:type="spellStart"/>
      <w:r w:rsidRPr="00BF2607">
        <w:rPr>
          <w:b/>
          <w:bCs/>
          <w:sz w:val="40"/>
          <w:szCs w:val="28"/>
          <w:lang w:val="uk-UA"/>
        </w:rPr>
        <w:t>Книшівської</w:t>
      </w:r>
      <w:proofErr w:type="spellEnd"/>
      <w:r w:rsidRPr="00BF2607">
        <w:rPr>
          <w:b/>
          <w:bCs/>
          <w:sz w:val="40"/>
          <w:szCs w:val="28"/>
          <w:lang w:val="uk-UA"/>
        </w:rPr>
        <w:t xml:space="preserve"> сільської ради </w:t>
      </w:r>
    </w:p>
    <w:p w:rsidR="00BF2607" w:rsidRPr="00BF2607" w:rsidRDefault="00BF2607" w:rsidP="00BF2607">
      <w:pPr>
        <w:ind w:left="-720"/>
        <w:jc w:val="center"/>
        <w:rPr>
          <w:b/>
          <w:bCs/>
          <w:sz w:val="40"/>
          <w:szCs w:val="28"/>
          <w:lang w:val="uk-UA"/>
        </w:rPr>
      </w:pPr>
      <w:r w:rsidRPr="00BF2607">
        <w:rPr>
          <w:b/>
          <w:bCs/>
          <w:sz w:val="40"/>
          <w:szCs w:val="28"/>
          <w:lang w:val="uk-UA"/>
        </w:rPr>
        <w:t xml:space="preserve"> на 2017 рік</w:t>
      </w:r>
    </w:p>
    <w:p w:rsidR="00BF2607" w:rsidRPr="00BF2607" w:rsidRDefault="00BF2607" w:rsidP="00BF2607">
      <w:pPr>
        <w:rPr>
          <w:b/>
          <w:bCs/>
          <w:sz w:val="28"/>
          <w:szCs w:val="28"/>
          <w:lang w:val="uk-UA"/>
        </w:rPr>
      </w:pPr>
      <w:r w:rsidRPr="00BF2607">
        <w:rPr>
          <w:b/>
          <w:bCs/>
          <w:sz w:val="28"/>
          <w:szCs w:val="28"/>
          <w:lang w:val="uk-UA"/>
        </w:rPr>
        <w:t xml:space="preserve">1.Загальні положення </w:t>
      </w:r>
    </w:p>
    <w:p w:rsidR="00BF2607" w:rsidRPr="00BF2607" w:rsidRDefault="00BF2607" w:rsidP="00BF2607">
      <w:pPr>
        <w:ind w:left="-720" w:firstLine="360"/>
        <w:jc w:val="both"/>
        <w:rPr>
          <w:sz w:val="28"/>
          <w:szCs w:val="28"/>
          <w:lang w:val="uk-UA"/>
        </w:rPr>
      </w:pPr>
      <w:r w:rsidRPr="00BF2607">
        <w:rPr>
          <w:sz w:val="28"/>
          <w:szCs w:val="28"/>
          <w:lang w:val="uk-UA"/>
        </w:rPr>
        <w:t xml:space="preserve">Цільовий фонд </w:t>
      </w:r>
      <w:proofErr w:type="spellStart"/>
      <w:r w:rsidRPr="00BF2607">
        <w:rPr>
          <w:sz w:val="28"/>
          <w:szCs w:val="28"/>
          <w:lang w:val="uk-UA"/>
        </w:rPr>
        <w:t>Книшівської</w:t>
      </w:r>
      <w:proofErr w:type="spellEnd"/>
      <w:r w:rsidRPr="00BF2607">
        <w:rPr>
          <w:sz w:val="28"/>
          <w:szCs w:val="28"/>
          <w:lang w:val="uk-UA"/>
        </w:rPr>
        <w:t xml:space="preserve"> сільської ради створюється на підставі ст..68 Закону України «Про місцеве самоврядування в Україні» і є одним з джерел формування спеціального фонду сільського бюджету.</w:t>
      </w:r>
    </w:p>
    <w:p w:rsidR="00BF2607" w:rsidRPr="00BF2607" w:rsidRDefault="00BF2607" w:rsidP="00BF2607">
      <w:pPr>
        <w:ind w:left="-720" w:firstLine="360"/>
        <w:jc w:val="both"/>
        <w:rPr>
          <w:sz w:val="28"/>
          <w:szCs w:val="28"/>
          <w:lang w:val="uk-UA"/>
        </w:rPr>
      </w:pPr>
    </w:p>
    <w:p w:rsidR="00BF2607" w:rsidRPr="00BF2607" w:rsidRDefault="00BF2607" w:rsidP="00BF2607">
      <w:pPr>
        <w:ind w:left="-720" w:firstLine="360"/>
        <w:jc w:val="both"/>
        <w:rPr>
          <w:b/>
          <w:bCs/>
          <w:sz w:val="28"/>
          <w:szCs w:val="28"/>
          <w:lang w:val="uk-UA"/>
        </w:rPr>
      </w:pPr>
      <w:r w:rsidRPr="00BF2607">
        <w:rPr>
          <w:b/>
          <w:bCs/>
          <w:sz w:val="28"/>
          <w:szCs w:val="28"/>
          <w:lang w:val="uk-UA"/>
        </w:rPr>
        <w:t xml:space="preserve"> 2. Надходження коштів до цільового фонду</w:t>
      </w:r>
    </w:p>
    <w:p w:rsidR="00BF2607" w:rsidRPr="00BF2607" w:rsidRDefault="00BF2607" w:rsidP="00BF2607">
      <w:pPr>
        <w:ind w:left="-567"/>
        <w:jc w:val="both"/>
        <w:rPr>
          <w:sz w:val="28"/>
          <w:szCs w:val="28"/>
          <w:lang w:val="uk-UA"/>
        </w:rPr>
      </w:pPr>
      <w:r w:rsidRPr="00BF2607">
        <w:rPr>
          <w:sz w:val="28"/>
          <w:szCs w:val="28"/>
          <w:lang w:val="uk-UA"/>
        </w:rPr>
        <w:t xml:space="preserve">       Зарахування доходів проводиться по КДК 50110000 «Цільові фонди» за рахунок:</w:t>
      </w:r>
    </w:p>
    <w:p w:rsidR="00BF2607" w:rsidRPr="00BF2607" w:rsidRDefault="00BF2607" w:rsidP="00BF2607">
      <w:pPr>
        <w:numPr>
          <w:ilvl w:val="0"/>
          <w:numId w:val="3"/>
        </w:numPr>
        <w:spacing w:after="160" w:line="259" w:lineRule="auto"/>
        <w:contextualSpacing/>
        <w:jc w:val="both"/>
        <w:rPr>
          <w:sz w:val="28"/>
          <w:szCs w:val="28"/>
          <w:lang w:val="uk-UA"/>
        </w:rPr>
      </w:pPr>
      <w:r w:rsidRPr="00BF2607">
        <w:rPr>
          <w:sz w:val="28"/>
          <w:szCs w:val="28"/>
          <w:lang w:val="uk-UA"/>
        </w:rPr>
        <w:t xml:space="preserve">благодійних внесків від фізичних та юридичних осіб, на виконання програм громади, вказуючи захід; </w:t>
      </w:r>
    </w:p>
    <w:p w:rsidR="00BF2607" w:rsidRPr="00BF2607" w:rsidRDefault="00BF2607" w:rsidP="00BF2607">
      <w:pPr>
        <w:numPr>
          <w:ilvl w:val="0"/>
          <w:numId w:val="3"/>
        </w:numPr>
        <w:spacing w:after="160" w:line="259" w:lineRule="auto"/>
        <w:contextualSpacing/>
        <w:jc w:val="both"/>
        <w:rPr>
          <w:sz w:val="28"/>
          <w:szCs w:val="28"/>
          <w:lang w:val="uk-UA"/>
        </w:rPr>
      </w:pPr>
      <w:r w:rsidRPr="00BF2607">
        <w:rPr>
          <w:sz w:val="28"/>
          <w:szCs w:val="28"/>
          <w:lang w:val="uk-UA"/>
        </w:rPr>
        <w:t>надходження від угод про соціально-економічне партнерство;</w:t>
      </w:r>
    </w:p>
    <w:p w:rsidR="00BF2607" w:rsidRPr="00BF2607" w:rsidRDefault="00BF2607" w:rsidP="00BF2607">
      <w:pPr>
        <w:numPr>
          <w:ilvl w:val="0"/>
          <w:numId w:val="3"/>
        </w:numPr>
        <w:spacing w:after="160" w:line="259" w:lineRule="auto"/>
        <w:contextualSpacing/>
        <w:jc w:val="both"/>
        <w:rPr>
          <w:sz w:val="28"/>
          <w:szCs w:val="28"/>
          <w:lang w:val="uk-UA"/>
        </w:rPr>
      </w:pPr>
      <w:r w:rsidRPr="00BF2607">
        <w:rPr>
          <w:sz w:val="28"/>
          <w:szCs w:val="28"/>
          <w:lang w:val="uk-UA"/>
        </w:rPr>
        <w:t>інших внесків не заборонених чинним законодавством України.</w:t>
      </w:r>
    </w:p>
    <w:p w:rsidR="00BF2607" w:rsidRPr="00BF2607" w:rsidRDefault="00BF2607" w:rsidP="00BF2607">
      <w:pPr>
        <w:jc w:val="both"/>
        <w:rPr>
          <w:sz w:val="28"/>
          <w:szCs w:val="28"/>
          <w:lang w:val="uk-UA"/>
        </w:rPr>
      </w:pPr>
    </w:p>
    <w:p w:rsidR="00BF2607" w:rsidRPr="00BF2607" w:rsidRDefault="00BF2607" w:rsidP="00BF2607">
      <w:pPr>
        <w:ind w:left="-720" w:firstLine="360"/>
        <w:jc w:val="both"/>
        <w:rPr>
          <w:b/>
          <w:bCs/>
          <w:sz w:val="28"/>
          <w:szCs w:val="28"/>
          <w:lang w:val="uk-UA"/>
        </w:rPr>
      </w:pPr>
      <w:r w:rsidRPr="00BF2607">
        <w:rPr>
          <w:b/>
          <w:bCs/>
          <w:sz w:val="28"/>
          <w:szCs w:val="28"/>
          <w:lang w:val="uk-UA"/>
        </w:rPr>
        <w:t xml:space="preserve">3.Використання коштів цільового фонду </w:t>
      </w:r>
    </w:p>
    <w:p w:rsidR="00BF2607" w:rsidRPr="00BF2607" w:rsidRDefault="00BF2607" w:rsidP="00BF2607">
      <w:pPr>
        <w:ind w:left="-720" w:firstLine="360"/>
        <w:jc w:val="both"/>
        <w:rPr>
          <w:sz w:val="28"/>
          <w:szCs w:val="28"/>
          <w:lang w:val="uk-UA"/>
        </w:rPr>
      </w:pPr>
      <w:r w:rsidRPr="00BF2607">
        <w:rPr>
          <w:sz w:val="28"/>
          <w:szCs w:val="28"/>
          <w:lang w:val="uk-UA"/>
        </w:rPr>
        <w:t xml:space="preserve">  Використання коштів сільського бюджету на здійснення різних програм місцевого значення передбачене ст..91 Бюджетного кодексу України. </w:t>
      </w:r>
    </w:p>
    <w:p w:rsidR="00BF2607" w:rsidRPr="00BF2607" w:rsidRDefault="00BF2607" w:rsidP="00BF2607">
      <w:pPr>
        <w:ind w:left="-720" w:firstLine="360"/>
        <w:jc w:val="both"/>
        <w:rPr>
          <w:sz w:val="28"/>
          <w:szCs w:val="28"/>
          <w:lang w:val="uk-UA"/>
        </w:rPr>
      </w:pPr>
      <w:r w:rsidRPr="00BF2607">
        <w:rPr>
          <w:sz w:val="28"/>
          <w:szCs w:val="28"/>
          <w:lang w:val="uk-UA"/>
        </w:rPr>
        <w:t xml:space="preserve">  </w:t>
      </w:r>
      <w:proofErr w:type="spellStart"/>
      <w:r w:rsidRPr="00BF2607">
        <w:rPr>
          <w:sz w:val="28"/>
          <w:szCs w:val="28"/>
        </w:rPr>
        <w:t>Кошти</w:t>
      </w:r>
      <w:proofErr w:type="spellEnd"/>
      <w:r w:rsidRPr="00BF2607">
        <w:rPr>
          <w:sz w:val="28"/>
          <w:szCs w:val="28"/>
        </w:rPr>
        <w:t xml:space="preserve"> ц</w:t>
      </w:r>
      <w:r w:rsidRPr="00BF2607">
        <w:rPr>
          <w:sz w:val="28"/>
          <w:szCs w:val="28"/>
          <w:lang w:val="uk-UA"/>
        </w:rPr>
        <w:t>і</w:t>
      </w:r>
      <w:proofErr w:type="spellStart"/>
      <w:r w:rsidRPr="00BF2607">
        <w:rPr>
          <w:sz w:val="28"/>
          <w:szCs w:val="28"/>
        </w:rPr>
        <w:t>льового</w:t>
      </w:r>
      <w:proofErr w:type="spellEnd"/>
      <w:r w:rsidRPr="00BF2607">
        <w:rPr>
          <w:sz w:val="28"/>
          <w:szCs w:val="28"/>
        </w:rPr>
        <w:t xml:space="preserve"> </w:t>
      </w:r>
      <w:r w:rsidRPr="00BF2607">
        <w:rPr>
          <w:sz w:val="28"/>
          <w:szCs w:val="28"/>
          <w:lang w:val="uk-UA"/>
        </w:rPr>
        <w:t>фонду бюджету сільської ради передбачається використовувати на заходи згідно таких Програм:</w:t>
      </w:r>
    </w:p>
    <w:p w:rsidR="00BF2607" w:rsidRPr="00BF2607" w:rsidRDefault="00BF2607" w:rsidP="00BF2607">
      <w:pPr>
        <w:numPr>
          <w:ilvl w:val="0"/>
          <w:numId w:val="2"/>
        </w:numPr>
        <w:spacing w:after="160" w:line="259" w:lineRule="auto"/>
        <w:jc w:val="both"/>
        <w:rPr>
          <w:sz w:val="28"/>
          <w:szCs w:val="28"/>
          <w:lang w:val="uk-UA"/>
        </w:rPr>
      </w:pPr>
      <w:r w:rsidRPr="00BF2607">
        <w:rPr>
          <w:sz w:val="28"/>
          <w:szCs w:val="28"/>
          <w:lang w:val="uk-UA"/>
        </w:rPr>
        <w:t>Програми економічного та соціального  розвитку громади на 2017 рік;</w:t>
      </w:r>
    </w:p>
    <w:p w:rsidR="00BF2607" w:rsidRPr="00BF2607" w:rsidRDefault="00BF2607" w:rsidP="00BF2607">
      <w:pPr>
        <w:numPr>
          <w:ilvl w:val="0"/>
          <w:numId w:val="2"/>
        </w:numPr>
        <w:spacing w:after="160" w:line="259" w:lineRule="auto"/>
        <w:jc w:val="both"/>
        <w:rPr>
          <w:sz w:val="28"/>
          <w:szCs w:val="28"/>
          <w:lang w:val="uk-UA"/>
        </w:rPr>
      </w:pPr>
      <w:r w:rsidRPr="00BF2607">
        <w:rPr>
          <w:sz w:val="28"/>
          <w:szCs w:val="28"/>
          <w:lang w:val="uk-UA"/>
        </w:rPr>
        <w:t xml:space="preserve">Програми утримання доріг (ремонт дороги місцевого значення загального користування   О1702021 </w:t>
      </w:r>
      <w:proofErr w:type="spellStart"/>
      <w:r w:rsidRPr="00BF2607">
        <w:rPr>
          <w:sz w:val="28"/>
          <w:szCs w:val="28"/>
          <w:lang w:val="uk-UA"/>
        </w:rPr>
        <w:t>Хітці</w:t>
      </w:r>
      <w:proofErr w:type="spellEnd"/>
      <w:r w:rsidRPr="00BF2607">
        <w:rPr>
          <w:sz w:val="28"/>
          <w:szCs w:val="28"/>
          <w:lang w:val="uk-UA"/>
        </w:rPr>
        <w:t xml:space="preserve"> – </w:t>
      </w:r>
      <w:proofErr w:type="spellStart"/>
      <w:r w:rsidRPr="00BF2607">
        <w:rPr>
          <w:sz w:val="28"/>
          <w:szCs w:val="28"/>
          <w:lang w:val="uk-UA"/>
        </w:rPr>
        <w:t>Плішивець</w:t>
      </w:r>
      <w:proofErr w:type="spellEnd"/>
      <w:r w:rsidRPr="00BF2607">
        <w:rPr>
          <w:sz w:val="28"/>
          <w:szCs w:val="28"/>
          <w:lang w:val="uk-UA"/>
        </w:rPr>
        <w:t xml:space="preserve"> на території </w:t>
      </w:r>
      <w:proofErr w:type="spellStart"/>
      <w:r w:rsidRPr="00BF2607">
        <w:rPr>
          <w:sz w:val="28"/>
          <w:szCs w:val="28"/>
          <w:lang w:val="uk-UA"/>
        </w:rPr>
        <w:t>Книшівської</w:t>
      </w:r>
      <w:proofErr w:type="spellEnd"/>
      <w:r w:rsidRPr="00BF2607">
        <w:rPr>
          <w:sz w:val="28"/>
          <w:szCs w:val="28"/>
          <w:lang w:val="uk-UA"/>
        </w:rPr>
        <w:t xml:space="preserve"> сільської ради);</w:t>
      </w:r>
    </w:p>
    <w:p w:rsidR="00BF2607" w:rsidRPr="00BF2607" w:rsidRDefault="00BF2607" w:rsidP="00BF2607">
      <w:pPr>
        <w:numPr>
          <w:ilvl w:val="0"/>
          <w:numId w:val="2"/>
        </w:numPr>
        <w:spacing w:after="160" w:line="259" w:lineRule="auto"/>
        <w:ind w:left="-426"/>
        <w:jc w:val="both"/>
        <w:rPr>
          <w:sz w:val="28"/>
          <w:szCs w:val="28"/>
          <w:lang w:val="uk-UA"/>
        </w:rPr>
      </w:pPr>
      <w:r w:rsidRPr="00BF2607">
        <w:rPr>
          <w:sz w:val="28"/>
          <w:szCs w:val="28"/>
          <w:lang w:val="uk-UA"/>
        </w:rPr>
        <w:t xml:space="preserve">заходи з благоустрою населених пунктів громади (з утримання, ремонту, реконструкції та будівництва об’єктів благоустрою) </w:t>
      </w:r>
    </w:p>
    <w:p w:rsidR="00BF2607" w:rsidRPr="00BF2607" w:rsidRDefault="00BF2607" w:rsidP="00BF2607">
      <w:pPr>
        <w:ind w:left="-720" w:firstLine="360"/>
        <w:jc w:val="both"/>
        <w:rPr>
          <w:sz w:val="28"/>
          <w:szCs w:val="28"/>
          <w:lang w:val="uk-UA"/>
        </w:rPr>
      </w:pPr>
      <w:r w:rsidRPr="00BF2607">
        <w:rPr>
          <w:sz w:val="28"/>
          <w:szCs w:val="28"/>
          <w:lang w:val="uk-UA"/>
        </w:rPr>
        <w:t xml:space="preserve">    Використання коштів цільового фонду відображається у звітності по КФК 0106052  «Цільові фонди».</w:t>
      </w:r>
    </w:p>
    <w:p w:rsidR="00BF2607" w:rsidRPr="00BF2607" w:rsidRDefault="00BF2607" w:rsidP="00BF2607">
      <w:pPr>
        <w:ind w:left="-720"/>
        <w:jc w:val="both"/>
        <w:rPr>
          <w:sz w:val="28"/>
          <w:szCs w:val="28"/>
          <w:lang w:val="uk-UA"/>
        </w:rPr>
      </w:pPr>
      <w:r w:rsidRPr="00BF2607">
        <w:rPr>
          <w:sz w:val="28"/>
          <w:szCs w:val="28"/>
          <w:lang w:val="uk-UA"/>
        </w:rPr>
        <w:t xml:space="preserve">    </w:t>
      </w:r>
    </w:p>
    <w:p w:rsidR="00BF2607" w:rsidRPr="00BF2607" w:rsidRDefault="00BF2607" w:rsidP="00BF2607">
      <w:pPr>
        <w:spacing w:after="160" w:line="259" w:lineRule="auto"/>
        <w:rPr>
          <w:rFonts w:ascii="Calibri" w:eastAsia="Calibri" w:hAnsi="Calibri"/>
          <w:sz w:val="22"/>
          <w:szCs w:val="22"/>
          <w:lang w:eastAsia="en-US"/>
        </w:rPr>
      </w:pPr>
      <w:r w:rsidRPr="00BF2607">
        <w:rPr>
          <w:sz w:val="28"/>
          <w:szCs w:val="28"/>
          <w:lang w:val="uk-UA"/>
        </w:rPr>
        <w:t xml:space="preserve">        </w:t>
      </w:r>
      <w:r w:rsidRPr="00BF2607">
        <w:rPr>
          <w:bCs/>
          <w:sz w:val="28"/>
          <w:szCs w:val="28"/>
          <w:lang w:val="uk-UA"/>
        </w:rPr>
        <w:t>Секретар сільської ради</w:t>
      </w:r>
      <w:r w:rsidRPr="00BF2607">
        <w:rPr>
          <w:bCs/>
          <w:sz w:val="28"/>
          <w:szCs w:val="28"/>
          <w:lang w:val="uk-UA"/>
        </w:rPr>
        <w:tab/>
      </w:r>
      <w:r w:rsidRPr="00BF2607">
        <w:rPr>
          <w:bCs/>
          <w:sz w:val="28"/>
          <w:szCs w:val="28"/>
          <w:lang w:val="uk-UA"/>
        </w:rPr>
        <w:tab/>
      </w:r>
      <w:r w:rsidRPr="00BF2607">
        <w:rPr>
          <w:bCs/>
          <w:sz w:val="28"/>
          <w:szCs w:val="28"/>
          <w:lang w:val="uk-UA"/>
        </w:rPr>
        <w:tab/>
      </w:r>
      <w:r w:rsidRPr="00BF2607">
        <w:rPr>
          <w:bCs/>
          <w:sz w:val="28"/>
          <w:szCs w:val="28"/>
          <w:lang w:val="uk-UA"/>
        </w:rPr>
        <w:tab/>
        <w:t>Кириченко Н.М.</w:t>
      </w:r>
      <w:r w:rsidRPr="00BF2607">
        <w:rPr>
          <w:bCs/>
          <w:color w:val="000000"/>
          <w:lang w:val="uk-UA"/>
        </w:rPr>
        <w:tab/>
      </w:r>
    </w:p>
    <w:p w:rsidR="00BF2607" w:rsidRDefault="00BF2607"/>
    <w:p w:rsidR="00BF2607" w:rsidRDefault="00BF2607"/>
    <w:p w:rsidR="00BF2607" w:rsidRDefault="00BF2607"/>
    <w:p w:rsidR="00BF2607" w:rsidRDefault="00BF2607"/>
    <w:p w:rsidR="00BF2607" w:rsidRDefault="00BF2607"/>
    <w:p w:rsidR="00BF2607" w:rsidRDefault="00BF2607"/>
    <w:p w:rsidR="00BF2607" w:rsidRPr="00BF2607" w:rsidRDefault="00BF2607" w:rsidP="00BF2607">
      <w:pPr>
        <w:jc w:val="center"/>
        <w:rPr>
          <w:color w:val="000000"/>
        </w:rPr>
      </w:pPr>
      <w:r w:rsidRPr="00BF2607">
        <w:rPr>
          <w:noProof/>
          <w:color w:val="000000"/>
        </w:rPr>
        <w:lastRenderedPageBreak/>
        <w:drawing>
          <wp:inline distT="0" distB="0" distL="0" distR="0">
            <wp:extent cx="46672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BF2607" w:rsidRPr="00BF2607" w:rsidRDefault="00BF2607" w:rsidP="00BF2607">
      <w:pPr>
        <w:jc w:val="center"/>
        <w:rPr>
          <w:color w:val="000000"/>
        </w:rPr>
      </w:pPr>
    </w:p>
    <w:p w:rsidR="00BF2607" w:rsidRPr="00BF2607" w:rsidRDefault="00BF2607" w:rsidP="00BF2607">
      <w:pPr>
        <w:jc w:val="center"/>
        <w:rPr>
          <w:b/>
          <w:bCs/>
          <w:color w:val="000000"/>
          <w:sz w:val="28"/>
          <w:szCs w:val="28"/>
        </w:rPr>
      </w:pPr>
      <w:r w:rsidRPr="00BF2607">
        <w:rPr>
          <w:b/>
          <w:bCs/>
          <w:color w:val="000000"/>
          <w:sz w:val="28"/>
          <w:szCs w:val="28"/>
        </w:rPr>
        <w:t>КНИШІВСЬКА СІЛЬСЬКА РАДА</w:t>
      </w:r>
    </w:p>
    <w:p w:rsidR="00BF2607" w:rsidRPr="00BF2607" w:rsidRDefault="00BF2607" w:rsidP="00BF2607">
      <w:pPr>
        <w:jc w:val="center"/>
        <w:rPr>
          <w:b/>
          <w:bCs/>
          <w:color w:val="000000"/>
          <w:sz w:val="28"/>
          <w:szCs w:val="28"/>
        </w:rPr>
      </w:pPr>
      <w:r w:rsidRPr="00BF2607">
        <w:rPr>
          <w:b/>
          <w:bCs/>
          <w:color w:val="000000"/>
          <w:sz w:val="28"/>
          <w:szCs w:val="28"/>
        </w:rPr>
        <w:t>ГАДЯЦЬКИЙ РАЙОН</w:t>
      </w:r>
    </w:p>
    <w:p w:rsidR="00BF2607" w:rsidRPr="00BF2607" w:rsidRDefault="00BF2607" w:rsidP="00BF2607">
      <w:pPr>
        <w:jc w:val="center"/>
        <w:rPr>
          <w:b/>
          <w:bCs/>
          <w:color w:val="000000"/>
          <w:sz w:val="28"/>
          <w:szCs w:val="28"/>
          <w:lang w:val="uk-UA"/>
        </w:rPr>
      </w:pPr>
      <w:r w:rsidRPr="00BF2607">
        <w:rPr>
          <w:b/>
          <w:bCs/>
          <w:color w:val="000000"/>
          <w:sz w:val="28"/>
          <w:szCs w:val="28"/>
        </w:rPr>
        <w:t>ПОЛТАВСЬКА ОБЛАСТЬ</w:t>
      </w:r>
    </w:p>
    <w:p w:rsidR="00BF2607" w:rsidRPr="00BF2607" w:rsidRDefault="00BF2607" w:rsidP="00BF2607">
      <w:pPr>
        <w:jc w:val="center"/>
        <w:rPr>
          <w:b/>
          <w:bCs/>
          <w:color w:val="000000"/>
          <w:sz w:val="28"/>
          <w:szCs w:val="28"/>
          <w:lang w:val="uk-UA"/>
        </w:rPr>
      </w:pPr>
    </w:p>
    <w:p w:rsidR="00BF2607" w:rsidRPr="00BF2607" w:rsidRDefault="00BF2607" w:rsidP="00BF2607">
      <w:pPr>
        <w:jc w:val="center"/>
        <w:rPr>
          <w:b/>
          <w:bCs/>
          <w:color w:val="000000"/>
          <w:sz w:val="28"/>
          <w:szCs w:val="28"/>
          <w:lang w:val="uk-UA"/>
        </w:rPr>
      </w:pPr>
      <w:r w:rsidRPr="00BF2607">
        <w:rPr>
          <w:b/>
          <w:bCs/>
          <w:color w:val="000000"/>
          <w:sz w:val="28"/>
          <w:szCs w:val="28"/>
          <w:lang w:val="uk-UA"/>
        </w:rPr>
        <w:t>П’ятнадцята  сесія  сьомого скликання</w:t>
      </w:r>
    </w:p>
    <w:p w:rsidR="00BF2607" w:rsidRPr="00BF2607" w:rsidRDefault="00BF2607" w:rsidP="00BF2607">
      <w:pPr>
        <w:spacing w:after="120"/>
        <w:jc w:val="center"/>
        <w:rPr>
          <w:b/>
          <w:bCs/>
          <w:color w:val="000000"/>
          <w:sz w:val="44"/>
          <w:szCs w:val="44"/>
          <w:lang w:val="uk-UA"/>
        </w:rPr>
      </w:pPr>
    </w:p>
    <w:p w:rsidR="00BF2607" w:rsidRPr="00BF2607" w:rsidRDefault="00BF2607" w:rsidP="00BF2607">
      <w:pPr>
        <w:spacing w:after="120"/>
        <w:jc w:val="center"/>
        <w:rPr>
          <w:b/>
          <w:bCs/>
          <w:color w:val="000000"/>
          <w:sz w:val="32"/>
          <w:szCs w:val="32"/>
          <w:lang w:val="uk-UA"/>
        </w:rPr>
      </w:pPr>
      <w:r w:rsidRPr="00BF2607">
        <w:rPr>
          <w:b/>
          <w:bCs/>
          <w:color w:val="000000"/>
          <w:sz w:val="32"/>
          <w:szCs w:val="32"/>
          <w:lang w:val="uk-UA"/>
        </w:rPr>
        <w:t>РІШЕННЯ</w:t>
      </w:r>
    </w:p>
    <w:p w:rsidR="00BF2607" w:rsidRPr="00BF2607" w:rsidRDefault="00BF2607" w:rsidP="00BF2607">
      <w:pPr>
        <w:ind w:left="6867"/>
        <w:jc w:val="center"/>
        <w:rPr>
          <w:color w:val="000000"/>
          <w:sz w:val="28"/>
          <w:szCs w:val="28"/>
          <w:lang w:val="uk-UA"/>
        </w:rPr>
      </w:pPr>
    </w:p>
    <w:p w:rsidR="00BF2607" w:rsidRPr="00BF2607" w:rsidRDefault="00BF2607" w:rsidP="00BF2607">
      <w:pPr>
        <w:tabs>
          <w:tab w:val="center" w:pos="5102"/>
        </w:tabs>
        <w:rPr>
          <w:b/>
          <w:bCs/>
          <w:color w:val="000000"/>
          <w:lang w:val="uk-UA"/>
        </w:rPr>
      </w:pPr>
      <w:r w:rsidRPr="00BF2607">
        <w:rPr>
          <w:b/>
          <w:bCs/>
          <w:color w:val="000000"/>
          <w:lang w:val="uk-UA"/>
        </w:rPr>
        <w:t xml:space="preserve">20 червня 2017 року                                                                                             </w:t>
      </w:r>
      <w:proofErr w:type="spellStart"/>
      <w:r w:rsidRPr="00BF2607">
        <w:rPr>
          <w:b/>
          <w:bCs/>
          <w:color w:val="000000"/>
          <w:lang w:val="uk-UA"/>
        </w:rPr>
        <w:t>с.Книшівка</w:t>
      </w:r>
      <w:proofErr w:type="spellEnd"/>
      <w:r w:rsidRPr="00BF2607">
        <w:rPr>
          <w:b/>
          <w:bCs/>
          <w:color w:val="000000"/>
          <w:lang w:val="uk-UA"/>
        </w:rPr>
        <w:t xml:space="preserve">                                  </w:t>
      </w:r>
    </w:p>
    <w:p w:rsidR="00BF2607" w:rsidRPr="00BF2607" w:rsidRDefault="00BF2607" w:rsidP="00BF2607">
      <w:pPr>
        <w:rPr>
          <w:lang w:val="uk-UA"/>
        </w:rPr>
      </w:pPr>
    </w:p>
    <w:p w:rsidR="00BF2607" w:rsidRPr="00BF2607" w:rsidRDefault="00BF2607" w:rsidP="00BF2607">
      <w:pPr>
        <w:rPr>
          <w:sz w:val="28"/>
          <w:szCs w:val="28"/>
          <w:lang w:val="uk-UA"/>
        </w:rPr>
      </w:pPr>
      <w:r w:rsidRPr="00BF2607">
        <w:rPr>
          <w:sz w:val="28"/>
          <w:szCs w:val="28"/>
          <w:lang w:val="uk-UA"/>
        </w:rPr>
        <w:t>Про внесення змін до</w:t>
      </w:r>
    </w:p>
    <w:p w:rsidR="00BF2607" w:rsidRPr="00BF2607" w:rsidRDefault="00BF2607" w:rsidP="00BF2607">
      <w:pPr>
        <w:rPr>
          <w:sz w:val="28"/>
          <w:szCs w:val="28"/>
          <w:lang w:val="uk-UA"/>
        </w:rPr>
      </w:pPr>
      <w:r w:rsidRPr="00BF2607">
        <w:rPr>
          <w:sz w:val="28"/>
          <w:szCs w:val="28"/>
          <w:lang w:val="uk-UA"/>
        </w:rPr>
        <w:t>сільського бюджету на</w:t>
      </w:r>
    </w:p>
    <w:p w:rsidR="00BF2607" w:rsidRPr="00BF2607" w:rsidRDefault="00BF2607" w:rsidP="00BF2607">
      <w:pPr>
        <w:rPr>
          <w:sz w:val="28"/>
          <w:szCs w:val="28"/>
          <w:lang w:val="uk-UA"/>
        </w:rPr>
      </w:pPr>
      <w:r w:rsidRPr="00BF2607">
        <w:rPr>
          <w:sz w:val="28"/>
          <w:szCs w:val="28"/>
          <w:lang w:val="uk-UA"/>
        </w:rPr>
        <w:t>2017 рік</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 xml:space="preserve">           Керуючись ст. 78  Бюджетного Кодексу України , п.14 дванадцятої сесії сьомого скликання від 23.12.2016р. та 22 позачерговою сесією 7 скликання Гадяцької районної ради від 09.06.2017року  сесія  сільської ради  вирішила:</w:t>
      </w:r>
      <w:r w:rsidRPr="00BF2607">
        <w:rPr>
          <w:sz w:val="28"/>
          <w:szCs w:val="28"/>
          <w:lang w:val="uk-UA"/>
        </w:rPr>
        <w:tab/>
        <w:t xml:space="preserve"> </w:t>
      </w:r>
    </w:p>
    <w:p w:rsidR="00BF2607" w:rsidRPr="00BF2607" w:rsidRDefault="00BF2607" w:rsidP="00BF2607">
      <w:pPr>
        <w:numPr>
          <w:ilvl w:val="0"/>
          <w:numId w:val="4"/>
        </w:numPr>
        <w:rPr>
          <w:sz w:val="28"/>
          <w:szCs w:val="28"/>
          <w:lang w:val="uk-UA"/>
        </w:rPr>
      </w:pPr>
      <w:r w:rsidRPr="00BF2607">
        <w:rPr>
          <w:sz w:val="28"/>
          <w:szCs w:val="28"/>
          <w:lang w:val="uk-UA"/>
        </w:rPr>
        <w:t xml:space="preserve"> Затвердити доходну частину  спеціального фонду сільського бюджету  в сумі 41900грн.згідно з дод.1 до цього рішення  збільшивши доходну частину спеціального фонду  в сумі 25000грн. в </w:t>
      </w:r>
      <w:proofErr w:type="spellStart"/>
      <w:r w:rsidRPr="00BF2607">
        <w:rPr>
          <w:sz w:val="28"/>
          <w:szCs w:val="28"/>
          <w:lang w:val="uk-UA"/>
        </w:rPr>
        <w:t>т.ч</w:t>
      </w:r>
      <w:proofErr w:type="spellEnd"/>
      <w:r w:rsidRPr="00BF2607">
        <w:rPr>
          <w:sz w:val="28"/>
          <w:szCs w:val="28"/>
          <w:lang w:val="uk-UA"/>
        </w:rPr>
        <w:t>.</w:t>
      </w:r>
    </w:p>
    <w:p w:rsidR="00BF2607" w:rsidRPr="00BF2607" w:rsidRDefault="00BF2607" w:rsidP="00BF2607">
      <w:pPr>
        <w:ind w:left="765"/>
        <w:rPr>
          <w:sz w:val="28"/>
          <w:szCs w:val="28"/>
          <w:lang w:val="uk-UA"/>
        </w:rPr>
      </w:pPr>
      <w:r w:rsidRPr="00BF2607">
        <w:rPr>
          <w:sz w:val="28"/>
          <w:szCs w:val="28"/>
          <w:lang w:val="uk-UA"/>
        </w:rPr>
        <w:t xml:space="preserve">- 41035000 – інша субвенція з районного бюджету – 25000 грн.                 </w:t>
      </w:r>
    </w:p>
    <w:p w:rsidR="00BF2607" w:rsidRPr="00BF2607" w:rsidRDefault="00BF2607" w:rsidP="00BF2607">
      <w:pPr>
        <w:rPr>
          <w:sz w:val="28"/>
          <w:szCs w:val="28"/>
          <w:lang w:val="uk-UA"/>
        </w:rPr>
      </w:pPr>
      <w:r w:rsidRPr="00BF2607">
        <w:rPr>
          <w:sz w:val="28"/>
          <w:szCs w:val="28"/>
          <w:lang w:val="uk-UA"/>
        </w:rPr>
        <w:t xml:space="preserve">     2. Затвердити видаткову частину бюджету по спеціальному фонду в сумі </w:t>
      </w:r>
    </w:p>
    <w:p w:rsidR="00BF2607" w:rsidRPr="00BF2607" w:rsidRDefault="00BF2607" w:rsidP="00BF2607">
      <w:pPr>
        <w:ind w:left="720"/>
        <w:rPr>
          <w:sz w:val="28"/>
          <w:szCs w:val="28"/>
          <w:lang w:val="uk-UA"/>
        </w:rPr>
      </w:pPr>
      <w:r w:rsidRPr="00BF2607">
        <w:rPr>
          <w:sz w:val="28"/>
          <w:szCs w:val="28"/>
          <w:lang w:val="uk-UA"/>
        </w:rPr>
        <w:t>53700грн., збільшивши її на суму 25</w:t>
      </w:r>
      <w:r w:rsidRPr="00BF2607">
        <w:rPr>
          <w:sz w:val="28"/>
          <w:szCs w:val="28"/>
        </w:rPr>
        <w:t>0</w:t>
      </w:r>
      <w:r w:rsidRPr="00BF2607">
        <w:rPr>
          <w:sz w:val="28"/>
          <w:szCs w:val="28"/>
          <w:lang w:val="uk-UA"/>
        </w:rPr>
        <w:t xml:space="preserve">00 грн. </w:t>
      </w:r>
      <w:r w:rsidRPr="00BF2607">
        <w:rPr>
          <w:sz w:val="28"/>
          <w:szCs w:val="28"/>
        </w:rPr>
        <w:t>з</w:t>
      </w:r>
      <w:r w:rsidRPr="00BF2607">
        <w:rPr>
          <w:sz w:val="28"/>
          <w:szCs w:val="28"/>
          <w:lang w:val="uk-UA"/>
        </w:rPr>
        <w:t xml:space="preserve">гідно з дод.2 до цього рішення   і направити на </w:t>
      </w:r>
      <w:proofErr w:type="gramStart"/>
      <w:r w:rsidRPr="00BF2607">
        <w:rPr>
          <w:sz w:val="28"/>
          <w:szCs w:val="28"/>
          <w:lang w:val="uk-UA"/>
        </w:rPr>
        <w:t>фінансування:  КТКВК</w:t>
      </w:r>
      <w:proofErr w:type="gramEnd"/>
      <w:r w:rsidRPr="00BF2607">
        <w:rPr>
          <w:sz w:val="28"/>
          <w:szCs w:val="28"/>
          <w:lang w:val="uk-UA"/>
        </w:rPr>
        <w:t xml:space="preserve"> 0106052  КЕКВ:3210 на суму 25000 грн.  </w:t>
      </w:r>
    </w:p>
    <w:p w:rsidR="00BF2607" w:rsidRPr="00BF2607" w:rsidRDefault="00BF2607" w:rsidP="00BF2607">
      <w:pPr>
        <w:ind w:left="360"/>
        <w:rPr>
          <w:sz w:val="28"/>
          <w:szCs w:val="28"/>
          <w:lang w:val="uk-UA"/>
        </w:rPr>
      </w:pPr>
      <w:r w:rsidRPr="00BF2607">
        <w:rPr>
          <w:sz w:val="28"/>
          <w:szCs w:val="28"/>
          <w:lang w:val="uk-UA"/>
        </w:rPr>
        <w:t>3.  Здійснити перерозподіл видатків за програмною та економічною  класифікацією в межах   загального фонду бюджетних призначень  з обов’язковим    внесенням змін до річного     розпису асигнувань бюджету по загальному  фонду а саме:</w:t>
      </w:r>
    </w:p>
    <w:p w:rsidR="00BF2607" w:rsidRPr="00BF2607" w:rsidRDefault="00BF2607" w:rsidP="00BF2607">
      <w:pPr>
        <w:ind w:left="720"/>
        <w:rPr>
          <w:sz w:val="28"/>
          <w:szCs w:val="28"/>
          <w:lang w:val="uk-UA"/>
        </w:rPr>
      </w:pPr>
      <w:r w:rsidRPr="00BF2607">
        <w:rPr>
          <w:sz w:val="28"/>
          <w:szCs w:val="28"/>
          <w:lang w:val="uk-UA"/>
        </w:rPr>
        <w:t xml:space="preserve">по КТКВК 0101010 зменшити КЕКВ: 2250  на суму 500 грн.  при цьому збільшити : КТКВК 0101010 на суму 500 грн. по  КЕКВ:2240 .                                                                                </w:t>
      </w:r>
    </w:p>
    <w:p w:rsidR="00BF2607" w:rsidRPr="00BF2607" w:rsidRDefault="00BF2607" w:rsidP="00BF2607">
      <w:pPr>
        <w:rPr>
          <w:sz w:val="28"/>
          <w:szCs w:val="28"/>
          <w:lang w:val="uk-UA"/>
        </w:rPr>
      </w:pPr>
      <w:r w:rsidRPr="00BF2607">
        <w:rPr>
          <w:sz w:val="28"/>
          <w:szCs w:val="28"/>
          <w:lang w:val="uk-UA"/>
        </w:rPr>
        <w:t xml:space="preserve">     4.Затвердити в складі видатків </w:t>
      </w:r>
      <w:proofErr w:type="spellStart"/>
      <w:r w:rsidRPr="00BF2607">
        <w:rPr>
          <w:sz w:val="28"/>
          <w:szCs w:val="28"/>
          <w:lang w:val="uk-UA"/>
        </w:rPr>
        <w:t>Книшівського</w:t>
      </w:r>
      <w:proofErr w:type="spellEnd"/>
      <w:r w:rsidRPr="00BF2607">
        <w:rPr>
          <w:sz w:val="28"/>
          <w:szCs w:val="28"/>
          <w:lang w:val="uk-UA"/>
        </w:rPr>
        <w:t xml:space="preserve">  сільського бюджету кошти на реалізацію місцевих (регіональних)програм у сумі 25000 </w:t>
      </w:r>
      <w:proofErr w:type="spellStart"/>
      <w:r w:rsidRPr="00BF2607">
        <w:rPr>
          <w:sz w:val="28"/>
          <w:szCs w:val="28"/>
          <w:lang w:val="uk-UA"/>
        </w:rPr>
        <w:t>грн.згідно</w:t>
      </w:r>
      <w:proofErr w:type="spellEnd"/>
      <w:r w:rsidRPr="00BF2607">
        <w:rPr>
          <w:sz w:val="28"/>
          <w:szCs w:val="28"/>
          <w:lang w:val="uk-UA"/>
        </w:rPr>
        <w:t xml:space="preserve"> з додатком №4 до цього рішення.  </w:t>
      </w:r>
    </w:p>
    <w:p w:rsidR="00BF2607" w:rsidRPr="00BF2607" w:rsidRDefault="00BF2607" w:rsidP="00BF2607">
      <w:pPr>
        <w:rPr>
          <w:sz w:val="28"/>
          <w:szCs w:val="28"/>
          <w:lang w:val="uk-UA"/>
        </w:rPr>
      </w:pPr>
      <w:r w:rsidRPr="00BF2607">
        <w:rPr>
          <w:sz w:val="28"/>
          <w:szCs w:val="28"/>
          <w:lang w:val="uk-UA"/>
        </w:rPr>
        <w:t xml:space="preserve">    5. Затвердити перелік об’єктів ,видатки  які у 2017році будуть проводитися за рахунок коштів бюджету розвитку згідно з додатком №5.</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 xml:space="preserve">    6.Внести зміни до додатків  1- 5 рішення сесії „Про сільський бюджет на</w:t>
      </w:r>
    </w:p>
    <w:p w:rsidR="00BF2607" w:rsidRPr="00BF2607" w:rsidRDefault="00BF2607" w:rsidP="00BF2607">
      <w:pPr>
        <w:ind w:left="360"/>
        <w:rPr>
          <w:sz w:val="28"/>
          <w:szCs w:val="28"/>
          <w:lang w:val="uk-UA"/>
        </w:rPr>
      </w:pPr>
      <w:r w:rsidRPr="00BF2607">
        <w:rPr>
          <w:sz w:val="28"/>
          <w:szCs w:val="28"/>
          <w:lang w:val="uk-UA"/>
        </w:rPr>
        <w:t xml:space="preserve">     2017рік”  від 23.12.2016 року ( Додатки  1-5  додаю</w:t>
      </w:r>
      <w:r>
        <w:rPr>
          <w:sz w:val="28"/>
          <w:szCs w:val="28"/>
          <w:lang w:val="uk-UA"/>
        </w:rPr>
        <w:t xml:space="preserve">ться).                    </w:t>
      </w:r>
      <w:r w:rsidRPr="00BF2607">
        <w:rPr>
          <w:sz w:val="28"/>
          <w:szCs w:val="28"/>
          <w:lang w:val="uk-UA"/>
        </w:rPr>
        <w:t xml:space="preserve">Сільський голова:                                        </w:t>
      </w:r>
      <w:proofErr w:type="spellStart"/>
      <w:r w:rsidRPr="00BF2607">
        <w:rPr>
          <w:sz w:val="28"/>
          <w:szCs w:val="28"/>
          <w:lang w:val="uk-UA"/>
        </w:rPr>
        <w:t>Т.П.Мілька</w:t>
      </w:r>
      <w:proofErr w:type="spellEnd"/>
      <w:r w:rsidRPr="00BF2607">
        <w:rPr>
          <w:sz w:val="28"/>
          <w:szCs w:val="28"/>
          <w:lang w:val="uk-UA"/>
        </w:rPr>
        <w:t>.</w:t>
      </w:r>
    </w:p>
    <w:p w:rsidR="00BF2607" w:rsidRPr="00BF2607" w:rsidRDefault="00BF2607" w:rsidP="00BF2607">
      <w:pPr>
        <w:rPr>
          <w:sz w:val="28"/>
          <w:lang w:val="uk-UA"/>
        </w:rPr>
      </w:pPr>
    </w:p>
    <w:p w:rsidR="00BF2607" w:rsidRPr="00BF2607" w:rsidRDefault="00BF2607" w:rsidP="00BF2607">
      <w:pPr>
        <w:jc w:val="center"/>
        <w:rPr>
          <w:color w:val="000000"/>
        </w:rPr>
      </w:pPr>
      <w:r w:rsidRPr="00BF2607">
        <w:rPr>
          <w:noProof/>
          <w:color w:val="000000"/>
        </w:rPr>
        <w:drawing>
          <wp:inline distT="0" distB="0" distL="0" distR="0">
            <wp:extent cx="466725" cy="628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BF2607" w:rsidRPr="00BF2607" w:rsidRDefault="00BF2607" w:rsidP="00BF2607">
      <w:pPr>
        <w:jc w:val="center"/>
        <w:rPr>
          <w:color w:val="000000"/>
        </w:rPr>
      </w:pPr>
    </w:p>
    <w:p w:rsidR="00BF2607" w:rsidRPr="00BF2607" w:rsidRDefault="00BF2607" w:rsidP="00BF2607">
      <w:pPr>
        <w:jc w:val="center"/>
        <w:rPr>
          <w:b/>
          <w:bCs/>
          <w:color w:val="000000"/>
          <w:sz w:val="28"/>
          <w:szCs w:val="28"/>
        </w:rPr>
      </w:pPr>
      <w:r w:rsidRPr="00BF2607">
        <w:rPr>
          <w:b/>
          <w:bCs/>
          <w:color w:val="000000"/>
          <w:sz w:val="28"/>
          <w:szCs w:val="28"/>
        </w:rPr>
        <w:t>КНИШІВСЬКА СІЛЬСЬКА РАДА</w:t>
      </w:r>
    </w:p>
    <w:p w:rsidR="00BF2607" w:rsidRPr="00BF2607" w:rsidRDefault="00BF2607" w:rsidP="00BF2607">
      <w:pPr>
        <w:jc w:val="center"/>
        <w:rPr>
          <w:b/>
          <w:bCs/>
          <w:color w:val="000000"/>
          <w:sz w:val="28"/>
          <w:szCs w:val="28"/>
        </w:rPr>
      </w:pPr>
      <w:r w:rsidRPr="00BF2607">
        <w:rPr>
          <w:b/>
          <w:bCs/>
          <w:color w:val="000000"/>
          <w:sz w:val="28"/>
          <w:szCs w:val="28"/>
        </w:rPr>
        <w:t>ГАДЯЦЬКИЙ РАЙОН</w:t>
      </w:r>
    </w:p>
    <w:p w:rsidR="00BF2607" w:rsidRPr="00BF2607" w:rsidRDefault="00BF2607" w:rsidP="00BF2607">
      <w:pPr>
        <w:jc w:val="center"/>
        <w:rPr>
          <w:b/>
          <w:bCs/>
          <w:color w:val="000000"/>
          <w:sz w:val="28"/>
          <w:szCs w:val="28"/>
        </w:rPr>
      </w:pPr>
      <w:r w:rsidRPr="00BF2607">
        <w:rPr>
          <w:b/>
          <w:bCs/>
          <w:color w:val="000000"/>
          <w:sz w:val="28"/>
          <w:szCs w:val="28"/>
        </w:rPr>
        <w:t>ПОЛТАВСЬКА ОБЛАСТЬ</w:t>
      </w:r>
    </w:p>
    <w:p w:rsidR="00BF2607" w:rsidRPr="00BF2607" w:rsidRDefault="00BF2607" w:rsidP="00BF2607">
      <w:pPr>
        <w:jc w:val="center"/>
        <w:rPr>
          <w:b/>
          <w:bCs/>
          <w:color w:val="000000"/>
          <w:sz w:val="28"/>
          <w:szCs w:val="28"/>
        </w:rPr>
      </w:pPr>
      <w:r w:rsidRPr="00BF2607">
        <w:rPr>
          <w:b/>
          <w:bCs/>
          <w:color w:val="000000"/>
          <w:sz w:val="28"/>
          <w:szCs w:val="28"/>
        </w:rPr>
        <w:t xml:space="preserve">   </w:t>
      </w:r>
      <w:r w:rsidRPr="00BF2607">
        <w:rPr>
          <w:b/>
          <w:bCs/>
          <w:color w:val="000000"/>
          <w:sz w:val="28"/>
          <w:szCs w:val="28"/>
          <w:lang w:val="uk-UA"/>
        </w:rPr>
        <w:t>П’ятнадцята</w:t>
      </w:r>
      <w:r w:rsidRPr="00BF2607">
        <w:rPr>
          <w:b/>
          <w:bCs/>
          <w:color w:val="000000"/>
          <w:sz w:val="28"/>
          <w:szCs w:val="28"/>
        </w:rPr>
        <w:t xml:space="preserve"> </w:t>
      </w:r>
      <w:proofErr w:type="spellStart"/>
      <w:r w:rsidRPr="00BF2607">
        <w:rPr>
          <w:b/>
          <w:bCs/>
          <w:color w:val="000000"/>
          <w:sz w:val="28"/>
          <w:szCs w:val="28"/>
        </w:rPr>
        <w:t>сесія</w:t>
      </w:r>
      <w:proofErr w:type="spellEnd"/>
      <w:r w:rsidRPr="00BF2607">
        <w:rPr>
          <w:b/>
          <w:bCs/>
          <w:color w:val="000000"/>
          <w:sz w:val="28"/>
          <w:szCs w:val="28"/>
        </w:rPr>
        <w:t xml:space="preserve"> </w:t>
      </w:r>
      <w:r w:rsidRPr="00BF2607">
        <w:rPr>
          <w:b/>
          <w:bCs/>
          <w:color w:val="000000"/>
          <w:sz w:val="28"/>
          <w:szCs w:val="28"/>
          <w:lang w:val="uk-UA"/>
        </w:rPr>
        <w:t>сьомого</w:t>
      </w:r>
      <w:r w:rsidRPr="00BF2607">
        <w:rPr>
          <w:b/>
          <w:bCs/>
          <w:color w:val="000000"/>
          <w:sz w:val="28"/>
          <w:szCs w:val="28"/>
        </w:rPr>
        <w:t xml:space="preserve"> </w:t>
      </w:r>
      <w:proofErr w:type="spellStart"/>
      <w:r w:rsidRPr="00BF2607">
        <w:rPr>
          <w:b/>
          <w:bCs/>
          <w:color w:val="000000"/>
          <w:sz w:val="28"/>
          <w:szCs w:val="28"/>
        </w:rPr>
        <w:t>скликання</w:t>
      </w:r>
      <w:proofErr w:type="spellEnd"/>
    </w:p>
    <w:p w:rsidR="00BF2607" w:rsidRPr="00BF2607" w:rsidRDefault="00BF2607" w:rsidP="00BF2607">
      <w:pPr>
        <w:spacing w:after="120"/>
        <w:jc w:val="center"/>
        <w:rPr>
          <w:b/>
          <w:bCs/>
          <w:color w:val="000000"/>
          <w:sz w:val="44"/>
          <w:szCs w:val="44"/>
        </w:rPr>
      </w:pPr>
    </w:p>
    <w:p w:rsidR="00BF2607" w:rsidRPr="00BF2607" w:rsidRDefault="00BF2607" w:rsidP="00BF2607">
      <w:pPr>
        <w:spacing w:after="120"/>
        <w:jc w:val="center"/>
        <w:rPr>
          <w:b/>
          <w:bCs/>
          <w:color w:val="000000"/>
          <w:sz w:val="32"/>
          <w:szCs w:val="32"/>
        </w:rPr>
      </w:pPr>
      <w:r w:rsidRPr="00BF2607">
        <w:rPr>
          <w:b/>
          <w:bCs/>
          <w:color w:val="000000"/>
          <w:sz w:val="32"/>
          <w:szCs w:val="32"/>
        </w:rPr>
        <w:t>РІШЕННЯ</w:t>
      </w:r>
    </w:p>
    <w:p w:rsidR="00BF2607" w:rsidRPr="00BF2607" w:rsidRDefault="00BF2607" w:rsidP="00BF2607">
      <w:pPr>
        <w:jc w:val="center"/>
        <w:rPr>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rPr>
          <w:sz w:val="28"/>
          <w:szCs w:val="28"/>
          <w:lang w:val="uk-UA"/>
        </w:rPr>
      </w:pPr>
      <w:r w:rsidRPr="00BF2607">
        <w:rPr>
          <w:sz w:val="28"/>
          <w:szCs w:val="28"/>
          <w:lang w:val="uk-UA"/>
        </w:rPr>
        <w:t xml:space="preserve">20 червня  2017  року </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Про фінансування програми</w:t>
      </w:r>
    </w:p>
    <w:p w:rsidR="00BF2607" w:rsidRPr="00BF2607" w:rsidRDefault="00BF2607" w:rsidP="00BF2607">
      <w:pPr>
        <w:rPr>
          <w:sz w:val="28"/>
          <w:szCs w:val="28"/>
          <w:lang w:val="uk-UA"/>
        </w:rPr>
      </w:pPr>
      <w:r w:rsidRPr="00BF2607">
        <w:rPr>
          <w:sz w:val="28"/>
          <w:szCs w:val="28"/>
          <w:lang w:val="uk-UA"/>
        </w:rPr>
        <w:t>«Питна вода» на 2017-2020 роки</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 xml:space="preserve">                   </w:t>
      </w:r>
    </w:p>
    <w:p w:rsidR="00BF2607" w:rsidRPr="00BF2607" w:rsidRDefault="00BF2607" w:rsidP="00BF2607">
      <w:pPr>
        <w:rPr>
          <w:sz w:val="28"/>
          <w:szCs w:val="28"/>
          <w:lang w:val="uk-UA"/>
        </w:rPr>
      </w:pPr>
      <w:r w:rsidRPr="00BF2607">
        <w:rPr>
          <w:sz w:val="28"/>
          <w:szCs w:val="28"/>
          <w:lang w:val="uk-UA"/>
        </w:rPr>
        <w:tab/>
        <w:t xml:space="preserve"> </w:t>
      </w:r>
    </w:p>
    <w:p w:rsidR="00BF2607" w:rsidRPr="00BF2607" w:rsidRDefault="00BF2607" w:rsidP="00BF2607">
      <w:pPr>
        <w:rPr>
          <w:sz w:val="28"/>
          <w:szCs w:val="28"/>
          <w:lang w:val="uk-UA"/>
        </w:rPr>
      </w:pPr>
      <w:r w:rsidRPr="00BF2607">
        <w:rPr>
          <w:sz w:val="28"/>
          <w:szCs w:val="28"/>
          <w:lang w:val="uk-UA"/>
        </w:rPr>
        <w:t xml:space="preserve">              Керуючись статтею 26  Закону України «Про місцеве самоврядування» в Україні,  сільська  рада вирішила :  </w:t>
      </w:r>
    </w:p>
    <w:p w:rsidR="00BF2607" w:rsidRPr="00BF2607" w:rsidRDefault="00BF2607" w:rsidP="00BF2607">
      <w:pPr>
        <w:rPr>
          <w:sz w:val="28"/>
          <w:szCs w:val="28"/>
          <w:lang w:val="uk-UA"/>
        </w:rPr>
      </w:pPr>
      <w:r w:rsidRPr="00BF2607">
        <w:rPr>
          <w:sz w:val="28"/>
          <w:szCs w:val="28"/>
          <w:lang w:val="uk-UA"/>
        </w:rPr>
        <w:t xml:space="preserve">                    </w:t>
      </w:r>
    </w:p>
    <w:p w:rsidR="00BF2607" w:rsidRPr="00BF2607" w:rsidRDefault="00BF2607" w:rsidP="00BF2607">
      <w:pPr>
        <w:rPr>
          <w:sz w:val="28"/>
          <w:szCs w:val="28"/>
          <w:lang w:val="uk-UA"/>
        </w:rPr>
      </w:pPr>
      <w:r w:rsidRPr="00BF2607">
        <w:rPr>
          <w:sz w:val="28"/>
          <w:szCs w:val="28"/>
          <w:lang w:val="uk-UA"/>
        </w:rPr>
        <w:t xml:space="preserve">         1.Направити 25 тисяч гривень(двадцять  п’ять тисяч) для фінансування програми «Питна вода»  на 2017 рік ( придбання енергозберігаючого електронасоса марки  </w:t>
      </w:r>
      <w:r w:rsidRPr="00BF2607">
        <w:rPr>
          <w:sz w:val="28"/>
          <w:szCs w:val="28"/>
          <w:lang w:val="en-US"/>
        </w:rPr>
        <w:t>PEDROLLO</w:t>
      </w:r>
      <w:r w:rsidRPr="00BF2607">
        <w:rPr>
          <w:sz w:val="28"/>
          <w:szCs w:val="28"/>
        </w:rPr>
        <w:t xml:space="preserve"> </w:t>
      </w:r>
      <w:r w:rsidRPr="00BF2607">
        <w:rPr>
          <w:sz w:val="28"/>
          <w:szCs w:val="28"/>
          <w:lang w:val="uk-UA"/>
        </w:rPr>
        <w:t>для артезіанської свердловини)на виконання пункту програми :</w:t>
      </w:r>
    </w:p>
    <w:p w:rsidR="00BF2607" w:rsidRPr="00BF2607" w:rsidRDefault="00BF2607" w:rsidP="00BF2607">
      <w:pPr>
        <w:rPr>
          <w:sz w:val="28"/>
          <w:szCs w:val="28"/>
          <w:lang w:val="uk-UA"/>
        </w:rPr>
      </w:pPr>
      <w:r w:rsidRPr="00BF2607">
        <w:rPr>
          <w:sz w:val="28"/>
          <w:szCs w:val="28"/>
          <w:lang w:val="uk-UA"/>
        </w:rPr>
        <w:t>- забезпечити модернізацію існуючих арт свердловин , шляхом впровадження енергозберігаючих заходів на  придбання енергозберігаючого обладнання.</w:t>
      </w:r>
    </w:p>
    <w:p w:rsidR="00BF2607" w:rsidRPr="00BF2607" w:rsidRDefault="00BF2607" w:rsidP="00BF2607">
      <w:pPr>
        <w:rPr>
          <w:sz w:val="28"/>
          <w:szCs w:val="28"/>
          <w:lang w:val="uk-UA"/>
        </w:rPr>
      </w:pPr>
      <w:r w:rsidRPr="00BF2607">
        <w:rPr>
          <w:sz w:val="28"/>
          <w:szCs w:val="28"/>
          <w:lang w:val="uk-UA"/>
        </w:rPr>
        <w:t xml:space="preserve">        2.Контроль за виконанням даного рішення покласти на комісію з питань </w:t>
      </w:r>
      <w:proofErr w:type="spellStart"/>
      <w:r w:rsidRPr="00BF2607">
        <w:rPr>
          <w:sz w:val="28"/>
          <w:szCs w:val="28"/>
          <w:lang w:val="uk-UA"/>
        </w:rPr>
        <w:t>планування,бюджету,фінансів</w:t>
      </w:r>
      <w:proofErr w:type="spellEnd"/>
      <w:r w:rsidRPr="00BF2607">
        <w:rPr>
          <w:sz w:val="28"/>
          <w:szCs w:val="28"/>
          <w:lang w:val="uk-UA"/>
        </w:rPr>
        <w:t xml:space="preserve"> і </w:t>
      </w:r>
      <w:proofErr w:type="spellStart"/>
      <w:r w:rsidRPr="00BF2607">
        <w:rPr>
          <w:sz w:val="28"/>
          <w:szCs w:val="28"/>
          <w:lang w:val="uk-UA"/>
        </w:rPr>
        <w:t>цін,соціально</w:t>
      </w:r>
      <w:proofErr w:type="spellEnd"/>
      <w:r w:rsidRPr="00BF2607">
        <w:rPr>
          <w:sz w:val="28"/>
          <w:szCs w:val="28"/>
          <w:lang w:val="uk-UA"/>
        </w:rPr>
        <w:t xml:space="preserve">-економічного та культурного розвитку </w:t>
      </w:r>
      <w:proofErr w:type="spellStart"/>
      <w:r w:rsidRPr="00BF2607">
        <w:rPr>
          <w:sz w:val="28"/>
          <w:szCs w:val="28"/>
          <w:lang w:val="uk-UA"/>
        </w:rPr>
        <w:t>села,земельних</w:t>
      </w:r>
      <w:proofErr w:type="spellEnd"/>
      <w:r w:rsidRPr="00BF2607">
        <w:rPr>
          <w:sz w:val="28"/>
          <w:szCs w:val="28"/>
          <w:lang w:val="uk-UA"/>
        </w:rPr>
        <w:t xml:space="preserve"> відносин та охорони навколишнього природного середовища.</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ab/>
      </w:r>
      <w:r w:rsidRPr="00BF2607">
        <w:rPr>
          <w:sz w:val="28"/>
          <w:szCs w:val="28"/>
          <w:lang w:val="uk-UA"/>
        </w:rPr>
        <w:tab/>
        <w:t xml:space="preserve"> </w:t>
      </w:r>
    </w:p>
    <w:p w:rsidR="00BF2607" w:rsidRPr="00BF2607" w:rsidRDefault="00BF2607" w:rsidP="00BF2607">
      <w:pPr>
        <w:rPr>
          <w:sz w:val="28"/>
          <w:szCs w:val="28"/>
          <w:lang w:val="uk-UA"/>
        </w:rPr>
      </w:pPr>
      <w:r w:rsidRPr="00BF2607">
        <w:rPr>
          <w:sz w:val="28"/>
          <w:szCs w:val="28"/>
          <w:lang w:val="uk-UA"/>
        </w:rPr>
        <w:t xml:space="preserve">Сільський голова                                                 </w:t>
      </w:r>
      <w:proofErr w:type="spellStart"/>
      <w:r w:rsidRPr="00BF2607">
        <w:rPr>
          <w:sz w:val="28"/>
          <w:szCs w:val="28"/>
          <w:lang w:val="uk-UA"/>
        </w:rPr>
        <w:t>Т.П.Мілька</w:t>
      </w:r>
      <w:proofErr w:type="spellEnd"/>
    </w:p>
    <w:p w:rsidR="00BF2607" w:rsidRPr="00BF2607" w:rsidRDefault="00BF2607" w:rsidP="00BF2607">
      <w:pPr>
        <w:rPr>
          <w:lang w:val="uk-UA"/>
        </w:rPr>
      </w:pPr>
    </w:p>
    <w:p w:rsidR="00BF2607" w:rsidRDefault="00BF2607" w:rsidP="00BF2607">
      <w:pPr>
        <w:jc w:val="center"/>
        <w:rPr>
          <w:b/>
          <w:sz w:val="28"/>
          <w:szCs w:val="28"/>
          <w:lang w:val="uk-UA"/>
        </w:rPr>
      </w:pPr>
    </w:p>
    <w:p w:rsidR="00BF2607" w:rsidRDefault="00BF2607" w:rsidP="00BF2607">
      <w:pPr>
        <w:jc w:val="center"/>
        <w:rPr>
          <w:b/>
          <w:sz w:val="28"/>
          <w:szCs w:val="28"/>
          <w:lang w:val="uk-UA"/>
        </w:rPr>
      </w:pPr>
    </w:p>
    <w:p w:rsidR="00BF2607" w:rsidRDefault="00BF2607" w:rsidP="00BF2607">
      <w:pPr>
        <w:jc w:val="center"/>
        <w:rPr>
          <w:b/>
          <w:sz w:val="28"/>
          <w:szCs w:val="28"/>
          <w:lang w:val="uk-UA"/>
        </w:rPr>
      </w:pPr>
    </w:p>
    <w:p w:rsidR="00BF2607" w:rsidRDefault="00BF2607" w:rsidP="00BF2607">
      <w:pPr>
        <w:jc w:val="center"/>
        <w:rPr>
          <w:b/>
          <w:sz w:val="28"/>
          <w:szCs w:val="28"/>
          <w:lang w:val="uk-UA"/>
        </w:rPr>
      </w:pPr>
    </w:p>
    <w:p w:rsidR="00BF2607" w:rsidRDefault="00BF2607" w:rsidP="00BF2607">
      <w:pPr>
        <w:jc w:val="center"/>
        <w:rPr>
          <w:b/>
          <w:sz w:val="28"/>
          <w:szCs w:val="28"/>
          <w:lang w:val="uk-UA"/>
        </w:rPr>
      </w:pPr>
    </w:p>
    <w:p w:rsidR="00BF2607" w:rsidRDefault="00BF2607" w:rsidP="00BF2607">
      <w:pPr>
        <w:jc w:val="center"/>
        <w:rPr>
          <w:b/>
          <w:sz w:val="28"/>
          <w:szCs w:val="28"/>
          <w:lang w:val="uk-UA"/>
        </w:rPr>
      </w:pPr>
    </w:p>
    <w:p w:rsidR="00BF2607" w:rsidRPr="00BF2607" w:rsidRDefault="00BF2607" w:rsidP="00BF2607">
      <w:pPr>
        <w:jc w:val="center"/>
        <w:rPr>
          <w:sz w:val="28"/>
          <w:szCs w:val="28"/>
          <w:lang w:val="uk-UA"/>
        </w:rPr>
      </w:pPr>
      <w:bookmarkStart w:id="0" w:name="bookmark0"/>
      <w:r w:rsidRPr="00BF2607">
        <w:rPr>
          <w:noProof/>
          <w:sz w:val="28"/>
          <w:szCs w:val="28"/>
        </w:rPr>
        <w:lastRenderedPageBreak/>
        <w:drawing>
          <wp:inline distT="0" distB="0" distL="0" distR="0">
            <wp:extent cx="50482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BF2607" w:rsidRPr="00BF2607" w:rsidRDefault="00BF2607" w:rsidP="00BF2607">
      <w:pPr>
        <w:jc w:val="center"/>
        <w:rPr>
          <w:b/>
          <w:bCs/>
          <w:spacing w:val="-1"/>
          <w:sz w:val="28"/>
          <w:szCs w:val="28"/>
          <w:lang w:val="uk-UA"/>
        </w:rPr>
      </w:pPr>
      <w:r w:rsidRPr="00BF2607">
        <w:rPr>
          <w:b/>
          <w:bCs/>
          <w:spacing w:val="-1"/>
          <w:sz w:val="28"/>
          <w:szCs w:val="28"/>
          <w:lang w:val="uk-UA"/>
        </w:rPr>
        <w:t>КНИШІВСЬКА СІЛЬСЬКА РАДА</w:t>
      </w:r>
    </w:p>
    <w:p w:rsidR="00BF2607" w:rsidRPr="00BF2607" w:rsidRDefault="00BF2607" w:rsidP="00BF2607">
      <w:pPr>
        <w:tabs>
          <w:tab w:val="left" w:pos="2775"/>
          <w:tab w:val="center" w:pos="4677"/>
        </w:tabs>
        <w:rPr>
          <w:b/>
          <w:sz w:val="28"/>
          <w:szCs w:val="28"/>
          <w:lang w:val="uk-UA"/>
        </w:rPr>
      </w:pPr>
      <w:r w:rsidRPr="00BF2607">
        <w:rPr>
          <w:b/>
          <w:sz w:val="28"/>
          <w:szCs w:val="28"/>
          <w:lang w:val="uk-UA"/>
        </w:rPr>
        <w:tab/>
        <w:t xml:space="preserve">ГАДЯЦЬКОГО РАЙОНУ </w:t>
      </w:r>
    </w:p>
    <w:p w:rsidR="00BF2607" w:rsidRPr="00BF2607" w:rsidRDefault="00BF2607" w:rsidP="00BF2607">
      <w:pPr>
        <w:tabs>
          <w:tab w:val="left" w:pos="2550"/>
          <w:tab w:val="center" w:pos="4677"/>
        </w:tabs>
        <w:rPr>
          <w:b/>
          <w:sz w:val="28"/>
          <w:szCs w:val="28"/>
          <w:lang w:val="uk-UA"/>
        </w:rPr>
      </w:pPr>
      <w:r w:rsidRPr="00BF2607">
        <w:rPr>
          <w:b/>
          <w:sz w:val="28"/>
          <w:szCs w:val="28"/>
          <w:lang w:val="uk-UA"/>
        </w:rPr>
        <w:tab/>
        <w:t xml:space="preserve">  ПОЛТАВСЬКОЇ ОБЛАСТІ</w:t>
      </w:r>
    </w:p>
    <w:p w:rsidR="00BF2607" w:rsidRPr="00BF2607" w:rsidRDefault="00BF2607" w:rsidP="00BF2607">
      <w:pPr>
        <w:jc w:val="center"/>
        <w:rPr>
          <w:sz w:val="28"/>
          <w:szCs w:val="28"/>
          <w:u w:val="single"/>
          <w:lang w:val="uk-UA"/>
        </w:rPr>
      </w:pPr>
      <w:r w:rsidRPr="00BF2607">
        <w:rPr>
          <w:bCs/>
          <w:spacing w:val="-1"/>
          <w:sz w:val="28"/>
          <w:szCs w:val="28"/>
          <w:lang w:val="uk-UA"/>
        </w:rPr>
        <w:t>(П’ятнадцята сесія сьомого скликання)</w:t>
      </w:r>
    </w:p>
    <w:p w:rsidR="00BF2607" w:rsidRPr="00BF2607" w:rsidRDefault="00BF2607" w:rsidP="00BF2607">
      <w:pPr>
        <w:rPr>
          <w:sz w:val="28"/>
          <w:szCs w:val="28"/>
          <w:lang w:val="uk-UA"/>
        </w:rPr>
      </w:pPr>
    </w:p>
    <w:p w:rsidR="00BF2607" w:rsidRPr="00BF2607" w:rsidRDefault="00BF2607" w:rsidP="00BF2607">
      <w:pPr>
        <w:jc w:val="center"/>
        <w:rPr>
          <w:b/>
          <w:sz w:val="28"/>
          <w:szCs w:val="28"/>
          <w:lang w:val="uk-UA"/>
        </w:rPr>
      </w:pPr>
      <w:r w:rsidRPr="00BF2607">
        <w:rPr>
          <w:b/>
          <w:sz w:val="28"/>
          <w:szCs w:val="28"/>
          <w:lang w:val="uk-UA"/>
        </w:rPr>
        <w:t>РІШЕННЯ</w:t>
      </w:r>
    </w:p>
    <w:p w:rsidR="00BF2607" w:rsidRPr="00BF2607" w:rsidRDefault="00BF2607" w:rsidP="00BF2607">
      <w:pPr>
        <w:rPr>
          <w:sz w:val="28"/>
          <w:szCs w:val="28"/>
          <w:lang w:val="uk-UA"/>
        </w:rPr>
      </w:pPr>
      <w:r w:rsidRPr="00BF2607">
        <w:rPr>
          <w:sz w:val="28"/>
          <w:szCs w:val="28"/>
          <w:lang w:val="uk-UA"/>
        </w:rPr>
        <w:t>20 червня 2017</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Про затвердження  Положень з оплати</w:t>
      </w:r>
    </w:p>
    <w:p w:rsidR="00BF2607" w:rsidRPr="00BF2607" w:rsidRDefault="00BF2607" w:rsidP="00BF2607">
      <w:pPr>
        <w:rPr>
          <w:sz w:val="28"/>
          <w:szCs w:val="28"/>
          <w:lang w:val="uk-UA"/>
        </w:rPr>
      </w:pPr>
      <w:r w:rsidRPr="00BF2607">
        <w:rPr>
          <w:sz w:val="28"/>
          <w:szCs w:val="28"/>
          <w:lang w:val="uk-UA"/>
        </w:rPr>
        <w:t xml:space="preserve">праці та преміювання працівників </w:t>
      </w:r>
    </w:p>
    <w:p w:rsidR="00BF2607" w:rsidRPr="00BF2607" w:rsidRDefault="00BF2607" w:rsidP="00BF2607">
      <w:pPr>
        <w:rPr>
          <w:sz w:val="28"/>
          <w:szCs w:val="28"/>
          <w:lang w:val="uk-UA"/>
        </w:rPr>
      </w:pPr>
      <w:proofErr w:type="spellStart"/>
      <w:r w:rsidRPr="00BF2607">
        <w:rPr>
          <w:sz w:val="28"/>
          <w:szCs w:val="28"/>
          <w:lang w:val="uk-UA"/>
        </w:rPr>
        <w:t>Книшівської</w:t>
      </w:r>
      <w:proofErr w:type="spellEnd"/>
      <w:r w:rsidRPr="00BF2607">
        <w:rPr>
          <w:sz w:val="28"/>
          <w:szCs w:val="28"/>
          <w:lang w:val="uk-UA"/>
        </w:rPr>
        <w:t xml:space="preserve"> сільської ради</w:t>
      </w:r>
    </w:p>
    <w:p w:rsidR="00BF2607" w:rsidRPr="00BF2607" w:rsidRDefault="00BF2607" w:rsidP="00BF2607">
      <w:pPr>
        <w:rPr>
          <w:sz w:val="28"/>
          <w:szCs w:val="28"/>
          <w:lang w:val="uk-UA"/>
        </w:rPr>
      </w:pPr>
    </w:p>
    <w:p w:rsidR="00BF2607" w:rsidRPr="00BF2607" w:rsidRDefault="00BF2607" w:rsidP="00BF2607">
      <w:pPr>
        <w:ind w:firstLine="851"/>
        <w:jc w:val="both"/>
        <w:rPr>
          <w:sz w:val="28"/>
          <w:szCs w:val="28"/>
          <w:lang w:val="uk-UA"/>
        </w:rPr>
      </w:pPr>
      <w:r w:rsidRPr="00BF2607">
        <w:rPr>
          <w:sz w:val="28"/>
          <w:szCs w:val="28"/>
          <w:lang w:val="uk-UA"/>
        </w:rPr>
        <w:t xml:space="preserve">З метою врегулювання умов оплати праці та преміювання, регулювання розмірів фондів оплати праці працівників </w:t>
      </w:r>
      <w:proofErr w:type="spellStart"/>
      <w:r w:rsidRPr="00BF2607">
        <w:rPr>
          <w:sz w:val="28"/>
          <w:szCs w:val="28"/>
          <w:lang w:val="uk-UA"/>
        </w:rPr>
        <w:t>Книшівської</w:t>
      </w:r>
      <w:proofErr w:type="spellEnd"/>
      <w:r w:rsidRPr="00BF2607">
        <w:rPr>
          <w:sz w:val="28"/>
          <w:szCs w:val="28"/>
          <w:lang w:val="uk-UA"/>
        </w:rPr>
        <w:t xml:space="preserve"> сільської ради, відповідно до постанови КМУ від 09.03.2006 № 268 «Про упорядкування структури та умов оплати праці працівників апарату органів виконавчої влади, органів прокуратури, судів та інших органів», заслухавши  головного бухгалтера  </w:t>
      </w:r>
      <w:proofErr w:type="spellStart"/>
      <w:r w:rsidRPr="00BF2607">
        <w:rPr>
          <w:sz w:val="28"/>
          <w:szCs w:val="28"/>
          <w:lang w:val="uk-UA"/>
        </w:rPr>
        <w:t>ОвсяніковоЇ</w:t>
      </w:r>
      <w:proofErr w:type="spellEnd"/>
      <w:r w:rsidRPr="00BF2607">
        <w:rPr>
          <w:sz w:val="28"/>
          <w:szCs w:val="28"/>
          <w:lang w:val="uk-UA"/>
        </w:rPr>
        <w:t xml:space="preserve"> Н.М. щодо необхідності забезпечення диференціації умов оплати праці кваліфікованих працівників (спеціалістів) в межах фонду оплати праці шляхом їх постійного преміювання відповідно до штатних розписів та умов трудового договору, керуючись ст.26, ч.5 ст.61 Закону України «Про місцеве самоврядування в Україні» сільська рада </w:t>
      </w:r>
    </w:p>
    <w:p w:rsidR="00BF2607" w:rsidRPr="00BF2607" w:rsidRDefault="00BF2607" w:rsidP="00BF2607">
      <w:pPr>
        <w:rPr>
          <w:sz w:val="28"/>
          <w:szCs w:val="28"/>
          <w:lang w:val="uk-UA"/>
        </w:rPr>
      </w:pPr>
      <w:r w:rsidRPr="00BF2607">
        <w:rPr>
          <w:sz w:val="28"/>
          <w:szCs w:val="28"/>
          <w:lang w:val="uk-UA"/>
        </w:rPr>
        <w:t>В И Р І Ш И Л А:</w:t>
      </w:r>
    </w:p>
    <w:p w:rsidR="00BF2607" w:rsidRPr="00BF2607" w:rsidRDefault="00BF2607" w:rsidP="00BF2607">
      <w:pPr>
        <w:numPr>
          <w:ilvl w:val="0"/>
          <w:numId w:val="5"/>
        </w:numPr>
        <w:ind w:left="0" w:firstLine="720"/>
        <w:jc w:val="both"/>
        <w:rPr>
          <w:sz w:val="28"/>
          <w:szCs w:val="28"/>
          <w:lang w:val="uk-UA"/>
        </w:rPr>
      </w:pPr>
      <w:r w:rsidRPr="00BF2607">
        <w:rPr>
          <w:sz w:val="28"/>
          <w:szCs w:val="28"/>
          <w:lang w:val="uk-UA"/>
        </w:rPr>
        <w:t xml:space="preserve">Затвердити Положення про оплату праці працівників  </w:t>
      </w:r>
      <w:proofErr w:type="spellStart"/>
      <w:r w:rsidRPr="00BF2607">
        <w:rPr>
          <w:sz w:val="28"/>
          <w:szCs w:val="28"/>
          <w:lang w:val="uk-UA"/>
        </w:rPr>
        <w:t>Книшівської</w:t>
      </w:r>
      <w:proofErr w:type="spellEnd"/>
      <w:r w:rsidRPr="00BF2607">
        <w:rPr>
          <w:sz w:val="28"/>
          <w:szCs w:val="28"/>
          <w:lang w:val="uk-UA"/>
        </w:rPr>
        <w:t xml:space="preserve">  сільської ради (Додаток 1).</w:t>
      </w:r>
    </w:p>
    <w:p w:rsidR="00BF2607" w:rsidRPr="00BF2607" w:rsidRDefault="00BF2607" w:rsidP="00BF2607">
      <w:pPr>
        <w:numPr>
          <w:ilvl w:val="0"/>
          <w:numId w:val="5"/>
        </w:numPr>
        <w:ind w:left="0" w:firstLine="720"/>
        <w:jc w:val="both"/>
        <w:rPr>
          <w:sz w:val="28"/>
          <w:szCs w:val="28"/>
          <w:lang w:val="uk-UA"/>
        </w:rPr>
      </w:pPr>
      <w:r w:rsidRPr="00BF2607">
        <w:rPr>
          <w:sz w:val="28"/>
          <w:szCs w:val="28"/>
          <w:lang w:val="uk-UA"/>
        </w:rPr>
        <w:t xml:space="preserve">Затвердити Положення про преміювання працівників </w:t>
      </w:r>
      <w:proofErr w:type="spellStart"/>
      <w:r w:rsidRPr="00BF2607">
        <w:rPr>
          <w:sz w:val="28"/>
          <w:szCs w:val="28"/>
          <w:lang w:val="uk-UA"/>
        </w:rPr>
        <w:t>Книшівської</w:t>
      </w:r>
      <w:proofErr w:type="spellEnd"/>
      <w:r w:rsidRPr="00BF2607">
        <w:rPr>
          <w:sz w:val="28"/>
          <w:szCs w:val="28"/>
          <w:lang w:val="uk-UA"/>
        </w:rPr>
        <w:t xml:space="preserve"> сільської ради» (Додаток 2).</w:t>
      </w:r>
    </w:p>
    <w:p w:rsidR="00BF2607" w:rsidRPr="00BF2607" w:rsidRDefault="00BF2607" w:rsidP="00BF2607">
      <w:pPr>
        <w:numPr>
          <w:ilvl w:val="0"/>
          <w:numId w:val="5"/>
        </w:numPr>
        <w:ind w:left="0" w:firstLine="720"/>
        <w:jc w:val="both"/>
        <w:rPr>
          <w:sz w:val="28"/>
          <w:szCs w:val="28"/>
          <w:lang w:val="uk-UA"/>
        </w:rPr>
      </w:pPr>
      <w:r w:rsidRPr="00BF2607">
        <w:rPr>
          <w:sz w:val="28"/>
          <w:szCs w:val="28"/>
          <w:lang w:val="uk-UA"/>
        </w:rPr>
        <w:t xml:space="preserve">Затвердити Положення про встановлення </w:t>
      </w:r>
      <w:r w:rsidRPr="00BF2607">
        <w:rPr>
          <w:sz w:val="28"/>
          <w:szCs w:val="28"/>
          <w:shd w:val="clear" w:color="auto" w:fill="FFFFFF"/>
          <w:lang w:val="uk-UA"/>
        </w:rPr>
        <w:t>надбавки за високі досягнення у праці або за виконання особливо важливої роботи (Додаток 3).</w:t>
      </w:r>
    </w:p>
    <w:p w:rsidR="00BF2607" w:rsidRPr="00BF2607" w:rsidRDefault="00BF2607" w:rsidP="00BF2607">
      <w:pPr>
        <w:numPr>
          <w:ilvl w:val="0"/>
          <w:numId w:val="5"/>
        </w:numPr>
        <w:ind w:left="0" w:firstLine="720"/>
        <w:contextualSpacing/>
        <w:jc w:val="both"/>
        <w:rPr>
          <w:sz w:val="28"/>
          <w:szCs w:val="28"/>
          <w:lang w:val="uk-UA"/>
        </w:rPr>
      </w:pPr>
      <w:r w:rsidRPr="00BF2607">
        <w:rPr>
          <w:sz w:val="28"/>
          <w:szCs w:val="28"/>
          <w:lang w:val="uk-UA"/>
        </w:rPr>
        <w:t xml:space="preserve">Контроль за виконанням даного рішення покласти на постійну комісію з питань планування, фінансів, бюджету, соціально-економічного розвитку </w:t>
      </w:r>
      <w:proofErr w:type="spellStart"/>
      <w:r w:rsidRPr="00BF2607">
        <w:rPr>
          <w:sz w:val="28"/>
          <w:szCs w:val="28"/>
          <w:lang w:val="uk-UA"/>
        </w:rPr>
        <w:t>села,охорони</w:t>
      </w:r>
      <w:proofErr w:type="spellEnd"/>
      <w:r w:rsidRPr="00BF2607">
        <w:rPr>
          <w:sz w:val="28"/>
          <w:szCs w:val="28"/>
          <w:lang w:val="uk-UA"/>
        </w:rPr>
        <w:t xml:space="preserve"> навколишнього природного середовища.</w:t>
      </w:r>
    </w:p>
    <w:p w:rsidR="00BF2607" w:rsidRPr="00BF2607" w:rsidRDefault="00BF2607" w:rsidP="00BF2607">
      <w:pPr>
        <w:spacing w:before="100" w:beforeAutospacing="1" w:after="100" w:afterAutospacing="1"/>
        <w:jc w:val="both"/>
        <w:rPr>
          <w:lang w:val="uk-UA"/>
        </w:rPr>
      </w:pPr>
    </w:p>
    <w:p w:rsidR="00BF2607" w:rsidRPr="00BF2607" w:rsidRDefault="00BF2607" w:rsidP="00BF2607">
      <w:pPr>
        <w:spacing w:before="100" w:beforeAutospacing="1" w:after="100" w:afterAutospacing="1"/>
        <w:jc w:val="both"/>
        <w:rPr>
          <w:lang w:val="uk-UA"/>
        </w:rPr>
      </w:pPr>
      <w:r w:rsidRPr="00BF2607">
        <w:rPr>
          <w:lang w:val="uk-UA"/>
        </w:rPr>
        <w:t xml:space="preserve"> </w:t>
      </w:r>
    </w:p>
    <w:p w:rsidR="00BF2607" w:rsidRPr="00BF2607" w:rsidRDefault="00BF2607" w:rsidP="00BF2607">
      <w:pPr>
        <w:rPr>
          <w:sz w:val="28"/>
          <w:szCs w:val="28"/>
          <w:lang w:val="uk-UA"/>
        </w:rPr>
      </w:pPr>
    </w:p>
    <w:p w:rsidR="00BF2607" w:rsidRPr="00BF2607" w:rsidRDefault="00BF2607" w:rsidP="00BF2607">
      <w:pPr>
        <w:ind w:firstLine="709"/>
        <w:rPr>
          <w:sz w:val="28"/>
          <w:szCs w:val="28"/>
          <w:lang w:val="uk-UA"/>
        </w:rPr>
      </w:pPr>
      <w:r w:rsidRPr="00BF2607">
        <w:rPr>
          <w:sz w:val="28"/>
          <w:szCs w:val="28"/>
          <w:lang w:val="uk-UA"/>
        </w:rPr>
        <w:t xml:space="preserve">Сільський голова                                                               </w:t>
      </w:r>
      <w:proofErr w:type="spellStart"/>
      <w:r w:rsidRPr="00BF2607">
        <w:rPr>
          <w:sz w:val="28"/>
          <w:szCs w:val="28"/>
          <w:lang w:val="uk-UA"/>
        </w:rPr>
        <w:t>Т.П.Мілька</w:t>
      </w:r>
      <w:proofErr w:type="spellEnd"/>
    </w:p>
    <w:p w:rsidR="00BF2607" w:rsidRPr="00BF2607" w:rsidRDefault="00BF2607" w:rsidP="00BF2607">
      <w:pPr>
        <w:ind w:firstLine="709"/>
        <w:rPr>
          <w:sz w:val="28"/>
          <w:szCs w:val="28"/>
          <w:lang w:val="uk-UA"/>
        </w:rPr>
      </w:pPr>
    </w:p>
    <w:p w:rsidR="00BF2607" w:rsidRPr="00BF2607" w:rsidRDefault="00BF2607" w:rsidP="00BF2607">
      <w:pPr>
        <w:keepNext/>
        <w:keepLines/>
        <w:widowControl w:val="0"/>
        <w:spacing w:line="322" w:lineRule="exact"/>
        <w:ind w:right="40"/>
        <w:jc w:val="right"/>
        <w:outlineLvl w:val="0"/>
        <w:rPr>
          <w:bCs/>
          <w:color w:val="333333"/>
          <w:sz w:val="28"/>
          <w:szCs w:val="28"/>
          <w:lang w:val="uk-UA" w:eastAsia="x-none"/>
        </w:rPr>
      </w:pPr>
      <w:r w:rsidRPr="00BF2607">
        <w:rPr>
          <w:bCs/>
          <w:color w:val="333333"/>
          <w:sz w:val="28"/>
          <w:szCs w:val="28"/>
          <w:lang w:val="uk-UA" w:eastAsia="x-none"/>
        </w:rPr>
        <w:lastRenderedPageBreak/>
        <w:t>Додаток 1</w:t>
      </w:r>
    </w:p>
    <w:p w:rsidR="00BF2607" w:rsidRPr="00BF2607" w:rsidRDefault="00BF2607" w:rsidP="00BF2607">
      <w:pPr>
        <w:keepNext/>
        <w:keepLines/>
        <w:widowControl w:val="0"/>
        <w:spacing w:line="322" w:lineRule="exact"/>
        <w:ind w:right="40"/>
        <w:jc w:val="right"/>
        <w:outlineLvl w:val="0"/>
        <w:rPr>
          <w:bCs/>
          <w:color w:val="333333"/>
          <w:sz w:val="28"/>
          <w:szCs w:val="28"/>
          <w:lang w:val="uk-UA" w:eastAsia="x-none"/>
        </w:rPr>
      </w:pPr>
      <w:r w:rsidRPr="00BF2607">
        <w:rPr>
          <w:bCs/>
          <w:color w:val="333333"/>
          <w:sz w:val="28"/>
          <w:szCs w:val="28"/>
          <w:lang w:val="uk-UA" w:eastAsia="x-none"/>
        </w:rPr>
        <w:t>до рішення 15 сесії 7 скликання</w:t>
      </w:r>
    </w:p>
    <w:p w:rsidR="00BF2607" w:rsidRPr="00BF2607" w:rsidRDefault="00BF2607" w:rsidP="00BF2607">
      <w:pPr>
        <w:keepNext/>
        <w:keepLines/>
        <w:widowControl w:val="0"/>
        <w:spacing w:line="322" w:lineRule="exact"/>
        <w:ind w:right="40"/>
        <w:outlineLvl w:val="0"/>
        <w:rPr>
          <w:bCs/>
          <w:color w:val="333333"/>
          <w:sz w:val="28"/>
          <w:szCs w:val="28"/>
          <w:lang w:val="uk-UA" w:eastAsia="x-none"/>
        </w:rPr>
      </w:pPr>
      <w:r w:rsidRPr="00BF2607">
        <w:rPr>
          <w:bCs/>
          <w:color w:val="333333"/>
          <w:sz w:val="28"/>
          <w:szCs w:val="28"/>
          <w:lang w:val="uk-UA" w:eastAsia="x-none"/>
        </w:rPr>
        <w:t xml:space="preserve">                                                                              від  20 червня 2017</w:t>
      </w: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p>
    <w:p w:rsidR="00BF2607" w:rsidRPr="00BF2607" w:rsidRDefault="00BF2607" w:rsidP="00BF2607">
      <w:pPr>
        <w:keepNext/>
        <w:keepLines/>
        <w:widowControl w:val="0"/>
        <w:ind w:right="40"/>
        <w:jc w:val="center"/>
        <w:outlineLvl w:val="0"/>
        <w:rPr>
          <w:b/>
          <w:bCs/>
          <w:color w:val="333333"/>
          <w:sz w:val="28"/>
          <w:szCs w:val="28"/>
          <w:lang w:val="uk-UA" w:eastAsia="x-none"/>
        </w:rPr>
      </w:pPr>
      <w:r w:rsidRPr="00BF2607">
        <w:rPr>
          <w:b/>
          <w:bCs/>
          <w:color w:val="333333"/>
          <w:sz w:val="28"/>
          <w:szCs w:val="28"/>
          <w:lang w:val="uk-UA" w:eastAsia="x-none"/>
        </w:rPr>
        <w:t>ПОЛОЖЕННЯ</w:t>
      </w:r>
    </w:p>
    <w:p w:rsidR="00BF2607" w:rsidRPr="00BF2607" w:rsidRDefault="00BF2607" w:rsidP="00BF2607">
      <w:pPr>
        <w:keepNext/>
        <w:keepLines/>
        <w:widowControl w:val="0"/>
        <w:ind w:right="40"/>
        <w:jc w:val="center"/>
        <w:outlineLvl w:val="0"/>
        <w:rPr>
          <w:b/>
          <w:bCs/>
          <w:color w:val="333333"/>
          <w:sz w:val="28"/>
          <w:szCs w:val="28"/>
          <w:lang w:val="uk-UA" w:eastAsia="x-none"/>
        </w:rPr>
      </w:pPr>
      <w:r w:rsidRPr="00BF2607">
        <w:rPr>
          <w:b/>
          <w:bCs/>
          <w:color w:val="333333"/>
          <w:sz w:val="28"/>
          <w:szCs w:val="28"/>
          <w:lang w:val="uk-UA" w:eastAsia="x-none"/>
        </w:rPr>
        <w:t>про оплату праці працівників</w:t>
      </w:r>
      <w:bookmarkEnd w:id="0"/>
    </w:p>
    <w:p w:rsidR="00BF2607" w:rsidRPr="00BF2607" w:rsidRDefault="00BF2607" w:rsidP="00BF2607">
      <w:pPr>
        <w:keepNext/>
        <w:keepLines/>
        <w:widowControl w:val="0"/>
        <w:jc w:val="center"/>
        <w:outlineLvl w:val="0"/>
        <w:rPr>
          <w:b/>
          <w:bCs/>
          <w:color w:val="333333"/>
          <w:sz w:val="28"/>
          <w:szCs w:val="28"/>
          <w:lang w:val="uk-UA" w:eastAsia="x-none"/>
        </w:rPr>
      </w:pPr>
      <w:proofErr w:type="spellStart"/>
      <w:r w:rsidRPr="00BF2607">
        <w:rPr>
          <w:b/>
          <w:bCs/>
          <w:color w:val="333333"/>
          <w:sz w:val="28"/>
          <w:szCs w:val="28"/>
          <w:lang w:val="uk-UA" w:eastAsia="x-none"/>
        </w:rPr>
        <w:t>Книшівської</w:t>
      </w:r>
      <w:proofErr w:type="spellEnd"/>
      <w:r w:rsidRPr="00BF2607">
        <w:rPr>
          <w:b/>
          <w:bCs/>
          <w:color w:val="333333"/>
          <w:sz w:val="28"/>
          <w:szCs w:val="28"/>
          <w:lang w:val="uk-UA" w:eastAsia="x-none"/>
        </w:rPr>
        <w:t xml:space="preserve"> сільської ради</w:t>
      </w: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x-none" w:eastAsia="x-none"/>
        </w:rPr>
      </w:pPr>
      <w:r w:rsidRPr="00BF2607">
        <w:rPr>
          <w:b/>
          <w:bCs/>
          <w:color w:val="333333"/>
          <w:sz w:val="28"/>
          <w:szCs w:val="28"/>
          <w:lang w:val="uk-UA" w:eastAsia="x-none"/>
        </w:rPr>
        <w:t>2017</w:t>
      </w: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p>
    <w:p w:rsidR="00BF2607" w:rsidRPr="00BF2607" w:rsidRDefault="00BF2607" w:rsidP="00BF2607">
      <w:pPr>
        <w:keepNext/>
        <w:keepLines/>
        <w:widowControl w:val="0"/>
        <w:jc w:val="center"/>
        <w:outlineLvl w:val="0"/>
        <w:rPr>
          <w:b/>
          <w:bCs/>
          <w:color w:val="333333"/>
          <w:sz w:val="28"/>
          <w:szCs w:val="28"/>
          <w:lang w:val="uk-UA" w:eastAsia="x-none"/>
        </w:rPr>
      </w:pPr>
      <w:bookmarkStart w:id="1" w:name="bookmark3"/>
      <w:r w:rsidRPr="00BF2607">
        <w:rPr>
          <w:b/>
          <w:bCs/>
          <w:color w:val="333333"/>
          <w:sz w:val="28"/>
          <w:szCs w:val="28"/>
          <w:lang w:val="uk-UA" w:eastAsia="x-none"/>
        </w:rPr>
        <w:t>1. Загальні положення</w:t>
      </w:r>
      <w:bookmarkEnd w:id="1"/>
    </w:p>
    <w:p w:rsidR="00BF2607" w:rsidRPr="00BF2607" w:rsidRDefault="00BF2607" w:rsidP="00BF2607">
      <w:pPr>
        <w:ind w:firstLine="851"/>
        <w:jc w:val="both"/>
        <w:rPr>
          <w:sz w:val="28"/>
          <w:szCs w:val="28"/>
          <w:lang w:val="uk-UA"/>
        </w:rPr>
      </w:pPr>
      <w:r w:rsidRPr="00BF2607">
        <w:rPr>
          <w:sz w:val="28"/>
          <w:szCs w:val="28"/>
          <w:lang w:val="uk-UA"/>
        </w:rPr>
        <w:t xml:space="preserve">Положення про оплату праці працівників </w:t>
      </w:r>
      <w:proofErr w:type="spellStart"/>
      <w:r w:rsidRPr="00BF2607">
        <w:rPr>
          <w:sz w:val="28"/>
          <w:szCs w:val="28"/>
          <w:lang w:val="uk-UA"/>
        </w:rPr>
        <w:t>Книшівської</w:t>
      </w:r>
      <w:proofErr w:type="spellEnd"/>
      <w:r w:rsidRPr="00BF2607">
        <w:rPr>
          <w:sz w:val="28"/>
          <w:szCs w:val="28"/>
          <w:lang w:val="uk-UA"/>
        </w:rPr>
        <w:t xml:space="preserve">  сільської ради  розроблено згідно з Кодексу законів про працю України, Закону України «Про оплату праці» від 24.03.1995 № 108/95-ВР, постанови КМУ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BF2607">
        <w:rPr>
          <w:bCs/>
          <w:sz w:val="28"/>
          <w:szCs w:val="28"/>
          <w:lang w:val="uk-UA"/>
        </w:rPr>
        <w:t xml:space="preserve">, </w:t>
      </w:r>
      <w:r w:rsidRPr="00BF2607">
        <w:rPr>
          <w:sz w:val="28"/>
          <w:szCs w:val="28"/>
          <w:lang w:val="uk-UA"/>
        </w:rPr>
        <w:t xml:space="preserve">інших нормативно-правових актів, абз.5 п.4 </w:t>
      </w:r>
      <w:r w:rsidRPr="00BF2607">
        <w:rPr>
          <w:bCs/>
          <w:sz w:val="28"/>
          <w:szCs w:val="28"/>
          <w:lang w:val="uk-UA"/>
        </w:rPr>
        <w:t xml:space="preserve">постанови КМУ </w:t>
      </w:r>
      <w:r w:rsidRPr="00BF2607">
        <w:rPr>
          <w:sz w:val="28"/>
          <w:szCs w:val="28"/>
          <w:lang w:val="uk-UA"/>
        </w:rPr>
        <w:t>«</w:t>
      </w:r>
      <w:r w:rsidRPr="00BF2607">
        <w:rPr>
          <w:bCs/>
          <w:sz w:val="28"/>
          <w:szCs w:val="28"/>
          <w:lang w:val="uk-UA"/>
        </w:rPr>
        <w:t>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від 13.12.1999 № 2288</w:t>
      </w:r>
      <w:r w:rsidRPr="00BF2607">
        <w:rPr>
          <w:sz w:val="28"/>
          <w:szCs w:val="28"/>
          <w:lang w:val="uk-UA"/>
        </w:rPr>
        <w:t>.</w:t>
      </w:r>
    </w:p>
    <w:p w:rsidR="00BF2607" w:rsidRPr="00BF2607" w:rsidRDefault="00BF2607" w:rsidP="00BF2607">
      <w:pPr>
        <w:keepNext/>
        <w:keepLines/>
        <w:widowControl w:val="0"/>
        <w:jc w:val="center"/>
        <w:outlineLvl w:val="0"/>
        <w:rPr>
          <w:b/>
          <w:bCs/>
          <w:color w:val="333333"/>
          <w:sz w:val="28"/>
          <w:szCs w:val="28"/>
          <w:lang w:val="uk-UA" w:eastAsia="x-none"/>
        </w:rPr>
      </w:pPr>
      <w:bookmarkStart w:id="2" w:name="bookmark4"/>
    </w:p>
    <w:p w:rsidR="00BF2607" w:rsidRPr="00BF2607" w:rsidRDefault="00BF2607" w:rsidP="00BF2607">
      <w:pPr>
        <w:keepNext/>
        <w:keepLines/>
        <w:widowControl w:val="0"/>
        <w:jc w:val="center"/>
        <w:outlineLvl w:val="0"/>
        <w:rPr>
          <w:b/>
          <w:bCs/>
          <w:color w:val="333333"/>
          <w:sz w:val="28"/>
          <w:szCs w:val="28"/>
          <w:lang w:val="uk-UA" w:eastAsia="x-none"/>
        </w:rPr>
      </w:pPr>
      <w:r w:rsidRPr="00BF2607">
        <w:rPr>
          <w:b/>
          <w:bCs/>
          <w:color w:val="333333"/>
          <w:sz w:val="28"/>
          <w:szCs w:val="28"/>
          <w:lang w:val="uk-UA" w:eastAsia="x-none"/>
        </w:rPr>
        <w:t>2. Джерела фінансування</w:t>
      </w:r>
      <w:bookmarkEnd w:id="2"/>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 xml:space="preserve">Джерелами фінансування оплати праці працівників сільської ради є: </w:t>
      </w:r>
      <w:r w:rsidRPr="00BF2607">
        <w:rPr>
          <w:bCs/>
          <w:sz w:val="28"/>
          <w:szCs w:val="28"/>
          <w:lang w:val="uk-UA" w:eastAsia="uk-UA" w:bidi="uk-UA"/>
        </w:rPr>
        <w:t>кошти загального фонду місцевого бюджету</w:t>
      </w:r>
      <w:r w:rsidRPr="00BF2607">
        <w:rPr>
          <w:b/>
          <w:bCs/>
          <w:sz w:val="28"/>
          <w:szCs w:val="28"/>
          <w:lang w:val="uk-UA" w:eastAsia="uk-UA" w:bidi="uk-UA"/>
        </w:rPr>
        <w:t xml:space="preserve"> </w:t>
      </w:r>
      <w:r w:rsidRPr="00BF2607">
        <w:rPr>
          <w:bCs/>
          <w:sz w:val="28"/>
          <w:szCs w:val="28"/>
          <w:lang w:val="uk-UA" w:eastAsia="uk-UA" w:bidi="uk-UA"/>
        </w:rPr>
        <w:t>та інші кошти</w:t>
      </w:r>
      <w:r w:rsidRPr="00BF2607">
        <w:rPr>
          <w:b/>
          <w:bCs/>
          <w:lang w:val="uk-UA" w:eastAsia="uk-UA" w:bidi="uk-UA"/>
        </w:rPr>
        <w:t xml:space="preserve"> - </w:t>
      </w:r>
      <w:r w:rsidRPr="00BF2607">
        <w:rPr>
          <w:color w:val="333333"/>
          <w:sz w:val="28"/>
          <w:szCs w:val="28"/>
          <w:lang w:val="uk-UA" w:eastAsia="x-none"/>
        </w:rPr>
        <w:t>визначені у кошторисі установи згідно з рішенням про місцевий бюджет (затверджені в кошторисі та плані використання, тощо).</w:t>
      </w:r>
    </w:p>
    <w:p w:rsidR="00BF2607" w:rsidRPr="00BF2607" w:rsidRDefault="00BF2607" w:rsidP="00BF2607">
      <w:pPr>
        <w:widowControl w:val="0"/>
        <w:ind w:firstLine="760"/>
        <w:jc w:val="center"/>
        <w:rPr>
          <w:b/>
          <w:color w:val="333333"/>
          <w:sz w:val="28"/>
          <w:szCs w:val="28"/>
          <w:lang w:val="uk-UA" w:eastAsia="x-none"/>
        </w:rPr>
      </w:pPr>
    </w:p>
    <w:p w:rsidR="00BF2607" w:rsidRPr="00BF2607" w:rsidRDefault="00BF2607" w:rsidP="00BF2607">
      <w:pPr>
        <w:widowControl w:val="0"/>
        <w:ind w:firstLine="760"/>
        <w:jc w:val="center"/>
        <w:rPr>
          <w:b/>
          <w:color w:val="333333"/>
          <w:sz w:val="28"/>
          <w:szCs w:val="28"/>
          <w:lang w:val="uk-UA" w:eastAsia="x-none"/>
        </w:rPr>
      </w:pPr>
      <w:r w:rsidRPr="00BF2607">
        <w:rPr>
          <w:b/>
          <w:color w:val="333333"/>
          <w:sz w:val="28"/>
          <w:szCs w:val="28"/>
          <w:lang w:val="uk-UA" w:eastAsia="x-none"/>
        </w:rPr>
        <w:t>3. Система оплати праці</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w:t>
      </w:r>
      <w:r w:rsidRPr="00BF2607">
        <w:rPr>
          <w:color w:val="333333"/>
          <w:sz w:val="28"/>
          <w:szCs w:val="28"/>
          <w:lang w:val="uk-UA" w:eastAsia="x-none"/>
        </w:rPr>
        <w:t xml:space="preserve"> Метою запровадження системи оплати праці працівників установи є мотивація та стимулювання ефективної роботи працівників що мають забезпечити сталу діяльність, покращити результативність діяльності установи, підвищити добробут працівників шляхом диференціації заробітних плат у сільській раді, згідно із п.11, п.30, п.36, п.45, 46 ст.2, ст.5, п.3 ч.1 ст.7, абз.1 ч.2 ст.55 Бюджетного кодексу України, ст.21 Закону України «Про службу в органах місцевого самоврядування», ст.2, п.6 ст.16, п.4 ст.61 Закону України «Про місцеве самоврядування в Україні», ст.86, абз.2 ст.94, абз.2 ст.97, ст.98 КЗпП України та п.13 ст.6, абз.2 ст.13, Закону України «Про оплату праці».</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3.2.</w:t>
      </w:r>
      <w:r w:rsidRPr="00BF2607">
        <w:rPr>
          <w:color w:val="333333"/>
          <w:sz w:val="28"/>
          <w:szCs w:val="28"/>
          <w:lang w:val="uk-UA" w:eastAsia="x-none"/>
        </w:rPr>
        <w:t xml:space="preserve"> Дія даного Положення поширюється в тому числі і на сільського голову, секретаря сільської ради та інших працівників  </w:t>
      </w:r>
      <w:proofErr w:type="spellStart"/>
      <w:r w:rsidRPr="00BF2607">
        <w:rPr>
          <w:color w:val="333333"/>
          <w:sz w:val="28"/>
          <w:szCs w:val="28"/>
          <w:lang w:val="uk-UA" w:eastAsia="x-none"/>
        </w:rPr>
        <w:t>Книшівської</w:t>
      </w:r>
      <w:proofErr w:type="spellEnd"/>
      <w:r w:rsidRPr="00BF2607">
        <w:rPr>
          <w:color w:val="333333"/>
          <w:sz w:val="28"/>
          <w:szCs w:val="28"/>
          <w:lang w:val="uk-UA" w:eastAsia="x-none"/>
        </w:rPr>
        <w:t xml:space="preserve"> сільської ради.</w:t>
      </w:r>
    </w:p>
    <w:p w:rsidR="00BF2607" w:rsidRPr="00BF2607" w:rsidRDefault="00BF2607" w:rsidP="00BF2607">
      <w:pPr>
        <w:ind w:firstLine="760"/>
        <w:jc w:val="both"/>
        <w:rPr>
          <w:sz w:val="28"/>
          <w:szCs w:val="28"/>
          <w:lang w:val="uk-UA"/>
        </w:rPr>
      </w:pPr>
      <w:r w:rsidRPr="00BF2607">
        <w:rPr>
          <w:sz w:val="28"/>
          <w:szCs w:val="28"/>
          <w:lang w:val="uk-UA"/>
        </w:rPr>
        <w:t>Правовою підставою організації системи оплати праці за рахунок коштів місцевого бюджету є П</w:t>
      </w:r>
      <w:r w:rsidRPr="00BF2607">
        <w:rPr>
          <w:bCs/>
          <w:sz w:val="28"/>
          <w:szCs w:val="28"/>
          <w:lang w:val="uk-UA"/>
        </w:rPr>
        <w:t xml:space="preserve">останова КМУ </w:t>
      </w:r>
      <w:r w:rsidRPr="00BF2607">
        <w:rPr>
          <w:sz w:val="28"/>
          <w:szCs w:val="28"/>
          <w:lang w:val="uk-UA"/>
        </w:rPr>
        <w:t>«</w:t>
      </w:r>
      <w:r w:rsidRPr="00BF2607">
        <w:rPr>
          <w:bCs/>
          <w:sz w:val="28"/>
          <w:szCs w:val="28"/>
          <w:lang w:val="uk-UA"/>
        </w:rPr>
        <w:t>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від 13.12.1999 № 2288, згідно якої постійне преміювання сільського голови, секретаря сільської ради, заступника сільського голови, старости та інших працівників, з метою забезпечення диференціації умов оплати праці, приймається за основу визначеному у даному положенні</w:t>
      </w:r>
      <w:r w:rsidRPr="00BF2607">
        <w:rPr>
          <w:sz w:val="28"/>
          <w:szCs w:val="28"/>
          <w:lang w:val="uk-UA"/>
        </w:rPr>
        <w:t>.</w:t>
      </w:r>
    </w:p>
    <w:p w:rsidR="00BF2607" w:rsidRPr="00BF2607" w:rsidRDefault="00BF2607" w:rsidP="00BF2607">
      <w:pPr>
        <w:ind w:firstLine="851"/>
        <w:jc w:val="both"/>
        <w:rPr>
          <w:bCs/>
          <w:sz w:val="28"/>
          <w:szCs w:val="28"/>
          <w:lang w:val="uk-UA"/>
        </w:rPr>
      </w:pPr>
      <w:r w:rsidRPr="00BF2607">
        <w:rPr>
          <w:b/>
          <w:sz w:val="28"/>
          <w:szCs w:val="28"/>
          <w:lang w:val="uk-UA"/>
        </w:rPr>
        <w:t>3.3.</w:t>
      </w:r>
      <w:r w:rsidRPr="00BF2607">
        <w:rPr>
          <w:sz w:val="28"/>
          <w:szCs w:val="28"/>
          <w:lang w:val="uk-UA"/>
        </w:rPr>
        <w:t xml:space="preserve"> Розмір постійного преміювання на кожний поточний рік </w:t>
      </w:r>
      <w:r w:rsidRPr="00BF2607">
        <w:rPr>
          <w:bCs/>
          <w:sz w:val="28"/>
          <w:szCs w:val="28"/>
          <w:lang w:val="uk-UA"/>
        </w:rPr>
        <w:t>сільського голови, секретаря сільської ради, заступника сільського голови, старости та інших працівників визначається Положенням  про преміювання працівників сільської ради, яке затверджується рішенням сесії сільської ради.</w:t>
      </w:r>
    </w:p>
    <w:p w:rsidR="00BF2607" w:rsidRPr="00BF2607" w:rsidRDefault="00BF2607" w:rsidP="00BF2607">
      <w:pPr>
        <w:ind w:firstLine="851"/>
        <w:jc w:val="both"/>
        <w:rPr>
          <w:sz w:val="28"/>
          <w:szCs w:val="28"/>
          <w:highlight w:val="yellow"/>
          <w:shd w:val="clear" w:color="auto" w:fill="FFFFFF"/>
          <w:lang w:val="uk-UA"/>
        </w:rPr>
      </w:pPr>
      <w:r w:rsidRPr="00BF2607">
        <w:rPr>
          <w:b/>
          <w:sz w:val="28"/>
          <w:szCs w:val="28"/>
          <w:shd w:val="clear" w:color="auto" w:fill="FFFFFF"/>
          <w:lang w:val="uk-UA"/>
        </w:rPr>
        <w:lastRenderedPageBreak/>
        <w:t>3.4.</w:t>
      </w:r>
      <w:r w:rsidRPr="00BF2607">
        <w:rPr>
          <w:sz w:val="28"/>
          <w:szCs w:val="28"/>
          <w:shd w:val="clear" w:color="auto" w:fill="FFFFFF"/>
          <w:lang w:val="uk-UA"/>
        </w:rPr>
        <w:t xml:space="preserve"> Преміювання </w:t>
      </w:r>
      <w:r w:rsidRPr="00BF2607">
        <w:rPr>
          <w:bCs/>
          <w:sz w:val="28"/>
          <w:szCs w:val="28"/>
          <w:lang w:val="uk-UA"/>
        </w:rPr>
        <w:t>сільського голови</w:t>
      </w:r>
      <w:r w:rsidRPr="00BF2607">
        <w:rPr>
          <w:sz w:val="28"/>
          <w:szCs w:val="28"/>
          <w:shd w:val="clear" w:color="auto" w:fill="FFFFFF"/>
          <w:lang w:val="uk-UA"/>
        </w:rPr>
        <w:t xml:space="preserve">, установлення  надбавок, надання матеріальних допомог здійснюється у порядку та розмірах, визначених законодавством  у межах затверджених видатків на оплату праці. Рішення про зазначені виплати приймається сільською радою. </w:t>
      </w:r>
    </w:p>
    <w:p w:rsidR="00BF2607" w:rsidRPr="00BF2607" w:rsidRDefault="00BF2607" w:rsidP="00BF2607">
      <w:pPr>
        <w:ind w:firstLine="851"/>
        <w:jc w:val="both"/>
        <w:rPr>
          <w:sz w:val="28"/>
          <w:szCs w:val="28"/>
          <w:lang w:val="uk-UA"/>
        </w:rPr>
      </w:pPr>
      <w:r w:rsidRPr="00BF2607">
        <w:rPr>
          <w:b/>
          <w:sz w:val="28"/>
          <w:szCs w:val="28"/>
          <w:lang w:val="uk-UA"/>
        </w:rPr>
        <w:t>3.5.</w:t>
      </w:r>
      <w:r w:rsidRPr="00BF2607">
        <w:rPr>
          <w:sz w:val="28"/>
          <w:szCs w:val="28"/>
          <w:lang w:val="uk-UA"/>
        </w:rPr>
        <w:t xml:space="preserve"> Розмір заробітної плати для керівників (сільського голови, секретаря сільської ради, заступника сільського голови, начальників відділів) не може бути менший ніж у будь-якого іншого працівника сільської ради, що отримує кошти з місцевого бюджету (крім випадків накладення стягнення). </w:t>
      </w:r>
    </w:p>
    <w:p w:rsidR="00BF2607" w:rsidRPr="00BF2607" w:rsidRDefault="00BF2607" w:rsidP="00BF2607">
      <w:pPr>
        <w:ind w:firstLine="851"/>
        <w:jc w:val="both"/>
        <w:rPr>
          <w:sz w:val="28"/>
          <w:szCs w:val="28"/>
          <w:lang w:val="uk-UA"/>
        </w:rPr>
      </w:pPr>
      <w:r w:rsidRPr="00BF2607">
        <w:rPr>
          <w:b/>
          <w:sz w:val="28"/>
          <w:szCs w:val="28"/>
          <w:lang w:val="uk-UA"/>
        </w:rPr>
        <w:t>3.6.</w:t>
      </w:r>
      <w:r w:rsidRPr="00BF2607">
        <w:rPr>
          <w:sz w:val="28"/>
          <w:szCs w:val="28"/>
          <w:lang w:val="uk-UA"/>
        </w:rPr>
        <w:t xml:space="preserve"> Диференціація умов оплати праці досягається виходячи із кваліфікації керівника, або працівника, обсягу, характеру, специфіки та його відповідальності та визначається розміром постійного преміювання до 100% включно. У разі визначення у штатному розписі розміру постійного преміювання понад 100%, то такий розмір має бути затверджений індивідуально рішенням сесії.</w:t>
      </w:r>
    </w:p>
    <w:p w:rsidR="00BF2607" w:rsidRPr="00BF2607" w:rsidRDefault="00BF2607" w:rsidP="00BF2607">
      <w:pPr>
        <w:ind w:firstLine="851"/>
        <w:jc w:val="both"/>
        <w:rPr>
          <w:sz w:val="28"/>
          <w:szCs w:val="28"/>
          <w:lang w:val="uk-UA"/>
        </w:rPr>
      </w:pPr>
      <w:r w:rsidRPr="00BF2607">
        <w:rPr>
          <w:b/>
          <w:sz w:val="28"/>
          <w:szCs w:val="28"/>
          <w:lang w:val="uk-UA"/>
        </w:rPr>
        <w:t>3.7.</w:t>
      </w:r>
      <w:r w:rsidRPr="00BF2607">
        <w:rPr>
          <w:sz w:val="28"/>
          <w:szCs w:val="28"/>
          <w:lang w:val="uk-UA"/>
        </w:rPr>
        <w:t xml:space="preserve"> Нарахування заробітної плати працівникам установи здійснюється на підставі табелю обліку використання робочого часу (типова форма № П-5, затвердженої Наказом Держкомстату України від 05.12.2008 № 489 «Про затвердження типових форм первинної облікової документації зі статистики праці») з урахуванням розміру надбавок, доплат та премій. </w:t>
      </w:r>
    </w:p>
    <w:p w:rsidR="00BF2607" w:rsidRPr="00BF2607" w:rsidRDefault="00BF2607" w:rsidP="00BF2607">
      <w:pPr>
        <w:ind w:firstLine="851"/>
        <w:jc w:val="both"/>
        <w:rPr>
          <w:sz w:val="28"/>
          <w:szCs w:val="28"/>
          <w:lang w:val="uk-UA"/>
        </w:rPr>
      </w:pPr>
      <w:r w:rsidRPr="00BF2607">
        <w:rPr>
          <w:b/>
          <w:sz w:val="28"/>
          <w:szCs w:val="28"/>
          <w:lang w:val="uk-UA"/>
        </w:rPr>
        <w:t>3.8.</w:t>
      </w:r>
      <w:r w:rsidRPr="00BF2607">
        <w:rPr>
          <w:sz w:val="28"/>
          <w:szCs w:val="28"/>
          <w:lang w:val="uk-UA"/>
        </w:rPr>
        <w:t xml:space="preserve"> Преміюванню протягом 1-го року не підлягають працівники на яких накладено дисциплінарне стягнення у вигляді догани, але при цьому розмір заробітної плати не може бути встановлений менше ніж за визначений законодавством розмір для мінімальної заробітної плати.</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3.9.</w:t>
      </w:r>
      <w:r w:rsidRPr="00BF2607">
        <w:rPr>
          <w:color w:val="333333"/>
          <w:sz w:val="28"/>
          <w:szCs w:val="28"/>
          <w:lang w:val="uk-UA" w:eastAsia="x-none"/>
        </w:rPr>
        <w:t xml:space="preserve"> Табель обліку робочого часу за поточний період подається відповідальною особою  до 10 числа поточного місяця за підписом цієї відповідальної особи, керівника підрозділу, працівника відділу кадрів для подальшого нарахування заробітної плати.</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3.10.</w:t>
      </w:r>
      <w:r w:rsidRPr="00BF2607">
        <w:rPr>
          <w:color w:val="333333"/>
          <w:sz w:val="28"/>
          <w:szCs w:val="28"/>
          <w:lang w:val="uk-UA" w:eastAsia="x-none"/>
        </w:rPr>
        <w:t xml:space="preserve"> Заробітна плата працівникам сільської ради нараховується наступним чином: за повний робочий місяць проставляється визначений посадовий оклад згідно з штатним розписом установи відповідно до посади та на підставі Єдиної тарифної сітки, розрядів та коефіцієнтів з оплати праці, а за неповного робочого місяця - оклад ділиться на кількість робочих днів (або годин) у цьому робочому місяці, й отриману денну (годинну) заробітну плату множать на кількість відпрацьованих робочих днів (годин) згідно з табелем обліку робочого часу. Після цього, на підставі визначеного розміру посадового окладу працівникам виплачуються встановлені: доплати, надбавки, гарантійні та компенсаційні виплати, преміювання.</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3.11.</w:t>
      </w:r>
      <w:r w:rsidRPr="00BF2607">
        <w:rPr>
          <w:color w:val="333333"/>
          <w:sz w:val="28"/>
          <w:szCs w:val="28"/>
          <w:lang w:val="uk-UA" w:eastAsia="x-none"/>
        </w:rPr>
        <w:t xml:space="preserve"> Заробітна плата працівникам сільської ради, з урахуванням фінансування, виплачується у грошовому виразі двічі на місяць:</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аванс - 11 числа не менше оплати за фактично відпрацьований час за першу половину місяця з розрахунку тарифної ставки (посадового окладу) працівника;</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заробітна плата – 26 числа щомісяця.</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У разі, коли день виплати заробітної плати збігається з вихідним, святковим або не робочим днем, заробітна плата виплачується напередодні.</w:t>
      </w:r>
    </w:p>
    <w:p w:rsidR="00BF2607" w:rsidRPr="00BF2607" w:rsidRDefault="00BF2607" w:rsidP="00BF2607">
      <w:pPr>
        <w:widowControl w:val="0"/>
        <w:ind w:firstLine="760"/>
        <w:jc w:val="both"/>
        <w:rPr>
          <w:color w:val="333333"/>
          <w:sz w:val="28"/>
          <w:szCs w:val="28"/>
          <w:lang w:val="uk-UA" w:eastAsia="x-none"/>
        </w:rPr>
      </w:pP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3.12.</w:t>
      </w:r>
      <w:r w:rsidRPr="00BF2607">
        <w:rPr>
          <w:color w:val="333333"/>
          <w:sz w:val="28"/>
          <w:szCs w:val="28"/>
          <w:lang w:val="uk-UA" w:eastAsia="x-none"/>
        </w:rPr>
        <w:t xml:space="preserve"> Система оплати праці функціонує в межах фонду оплати праці, затвердженого в кошторисі та плані використання сільради за відповідними бюджетними програмами на календарний рік.</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Застосування системи оплати праці також передбачає:</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-застосування оплати робіт, виконаних за договорами цивільно-правового характеру, у вигляді винагороди на підставі актів приймання-здачі виконаних робіт;</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застосування системи доплат, надбавок і премій за досягнення в трудовій діяльності;</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надання матеріальної допомоги працівникам органу місцевого самоврядування відповідно до чинного законодавства та цього Положення.</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3.13.</w:t>
      </w:r>
      <w:r w:rsidRPr="00BF2607">
        <w:rPr>
          <w:color w:val="333333"/>
          <w:sz w:val="28"/>
          <w:szCs w:val="28"/>
          <w:lang w:val="uk-UA" w:eastAsia="x-none"/>
        </w:rPr>
        <w:t xml:space="preserve"> Доплати працівникам сільської ради встановлюються розпорядженням сільського голови в межах фонду оплати праці, затвердженого в кошторисі та плані використання за відповідними бюджетними програмами на календарний рік:</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1)</w:t>
      </w:r>
      <w:r w:rsidRPr="00BF2607">
        <w:rPr>
          <w:color w:val="333333"/>
          <w:sz w:val="28"/>
          <w:szCs w:val="28"/>
          <w:lang w:val="uk-UA" w:eastAsia="x-none"/>
        </w:rPr>
        <w:tab/>
        <w:t>у розмірі відсотків посадового окладу затвердженого штатним розписом:</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за виконання обов'язків тимчасово відсутніх працівників;</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за суміщення професій (посад);</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за розширення зони обслуговування або збільшення обсягу виконуваних робіт, тощо.</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Працівникам, які виконують в органі місцевого самоврядування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упродовж установленої тривалості робочого часу, може провадиться доплата за суміщення професій (посад) або виконання обов'язків тимчасово відсутнього працівника у розмірі встановленому розпорядженням сільського голови але не більше розміру місячного посадового тимчасово відсутнього працівника або наявної вакантної посади.</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Доплати визначені у пункті 1) можуть виплачуватись працівникам сільської ради, якщо інше не передбачено в чинному законодавстві.</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2)</w:t>
      </w:r>
      <w:r w:rsidRPr="00BF2607">
        <w:rPr>
          <w:color w:val="333333"/>
          <w:sz w:val="28"/>
          <w:szCs w:val="28"/>
          <w:lang w:val="uk-UA" w:eastAsia="x-none"/>
        </w:rPr>
        <w:tab/>
        <w:t>за ранг, стаж, категорію тощо;</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3)</w:t>
      </w:r>
      <w:r w:rsidRPr="00BF2607">
        <w:rPr>
          <w:color w:val="333333"/>
          <w:sz w:val="28"/>
          <w:szCs w:val="28"/>
          <w:lang w:val="uk-UA" w:eastAsia="x-none"/>
        </w:rPr>
        <w:tab/>
        <w:t>за використання у роботі дезінфікуючих засобів, а також працівникам, які зайняті прибиранням туалетів;</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4)</w:t>
      </w:r>
      <w:r w:rsidRPr="00BF2607">
        <w:rPr>
          <w:color w:val="333333"/>
          <w:sz w:val="28"/>
          <w:szCs w:val="28"/>
          <w:lang w:val="uk-UA" w:eastAsia="x-none"/>
        </w:rPr>
        <w:tab/>
        <w:t>у розмірі 35 відсотків годинної тарифної ставки (посадового окладу) за роботу в нічний час, за кожну годину роботи з 22 до 6 години;</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5)</w:t>
      </w:r>
      <w:r w:rsidRPr="00BF2607">
        <w:rPr>
          <w:color w:val="333333"/>
          <w:sz w:val="28"/>
          <w:szCs w:val="28"/>
          <w:lang w:val="uk-UA" w:eastAsia="x-none"/>
        </w:rPr>
        <w:tab/>
        <w:t>за вислугу років;</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I.</w:t>
      </w:r>
      <w:r w:rsidRPr="00BF2607">
        <w:rPr>
          <w:color w:val="333333"/>
          <w:sz w:val="28"/>
          <w:szCs w:val="28"/>
          <w:lang w:val="uk-UA" w:eastAsia="x-none"/>
        </w:rPr>
        <w:tab/>
        <w:t>Надбавки до посадових окладів</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1)</w:t>
      </w:r>
      <w:r w:rsidRPr="00BF2607">
        <w:rPr>
          <w:color w:val="333333"/>
          <w:sz w:val="28"/>
          <w:szCs w:val="28"/>
          <w:lang w:val="uk-UA" w:eastAsia="x-none"/>
        </w:rPr>
        <w:tab/>
        <w:t>стимулюючі надбавки у розмірі до посадового окладу, затвердженого штатним розписом (від ставки заробітної плати, тарифної ставки) за:</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високі досягнення у праці, виконання особливо важливої роботи (на строк її виконання);</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w:t>
      </w:r>
      <w:r w:rsidRPr="00BF2607">
        <w:rPr>
          <w:color w:val="333333"/>
          <w:sz w:val="28"/>
          <w:szCs w:val="28"/>
          <w:lang w:val="uk-UA" w:eastAsia="x-none"/>
        </w:rPr>
        <w:tab/>
        <w:t xml:space="preserve">складність, напруженість у роботі, інші надбавки визначені </w:t>
      </w:r>
      <w:r w:rsidRPr="00BF2607">
        <w:rPr>
          <w:color w:val="333333"/>
          <w:sz w:val="28"/>
          <w:szCs w:val="28"/>
          <w:lang w:val="uk-UA" w:eastAsia="x-none"/>
        </w:rPr>
        <w:lastRenderedPageBreak/>
        <w:t>законодавством.</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3.14.</w:t>
      </w:r>
      <w:r w:rsidRPr="00BF2607">
        <w:rPr>
          <w:color w:val="333333"/>
          <w:sz w:val="28"/>
          <w:szCs w:val="28"/>
          <w:lang w:val="uk-UA" w:eastAsia="x-none"/>
        </w:rPr>
        <w:t xml:space="preserve"> Стимулюючі надбавки передбачають диференційований підхід у їх встановленні, враховуючи відповідальність у роботі, специфіку цієї роботи; виконання особливо важливої роботи із зазначенням конкретного виду роботи та періоду її виконання; високих досягнень у роботі за показниками; стажу роботи та особистих досягнень у їх діяльності та в цілому установи.</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Надбавка встановлюється розпорядженням сільського голови.</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3.15.</w:t>
      </w:r>
      <w:r w:rsidRPr="00BF2607">
        <w:rPr>
          <w:color w:val="333333"/>
          <w:sz w:val="28"/>
          <w:szCs w:val="28"/>
          <w:lang w:val="uk-UA" w:eastAsia="x-none"/>
        </w:rPr>
        <w:t xml:space="preserve"> Надання працівникам, службовцям матеріальної допомоги на вирішення соціально-побутових питань та на оздоровлення здійснюється головою сільської ради у порядку визначеному законодавством.</w:t>
      </w:r>
    </w:p>
    <w:p w:rsidR="00BF2607" w:rsidRPr="00BF2607" w:rsidRDefault="00BF2607" w:rsidP="00BF2607">
      <w:pPr>
        <w:ind w:firstLine="851"/>
        <w:jc w:val="both"/>
        <w:rPr>
          <w:sz w:val="28"/>
          <w:szCs w:val="28"/>
          <w:shd w:val="clear" w:color="auto" w:fill="FFFFFF"/>
          <w:lang w:val="uk-UA"/>
        </w:rPr>
      </w:pPr>
      <w:r w:rsidRPr="00BF2607">
        <w:rPr>
          <w:b/>
          <w:sz w:val="28"/>
          <w:szCs w:val="28"/>
          <w:shd w:val="clear" w:color="auto" w:fill="FFFFFF"/>
          <w:lang w:val="uk-UA"/>
        </w:rPr>
        <w:t>3.16.</w:t>
      </w:r>
      <w:r w:rsidRPr="00BF2607">
        <w:rPr>
          <w:sz w:val="28"/>
          <w:szCs w:val="28"/>
          <w:shd w:val="clear" w:color="auto" w:fill="FFFFFF"/>
          <w:lang w:val="uk-UA"/>
        </w:rPr>
        <w:t xml:space="preserve"> Надання  </w:t>
      </w:r>
      <w:r w:rsidRPr="00BF2607">
        <w:rPr>
          <w:bCs/>
          <w:sz w:val="28"/>
          <w:szCs w:val="28"/>
          <w:lang w:val="uk-UA"/>
        </w:rPr>
        <w:t>сільському голові, секретарю сільської ради, заступнику сільського голови, старості</w:t>
      </w:r>
      <w:r w:rsidRPr="00BF2607">
        <w:rPr>
          <w:sz w:val="28"/>
          <w:szCs w:val="28"/>
          <w:shd w:val="clear" w:color="auto" w:fill="FFFFFF"/>
          <w:lang w:val="uk-UA"/>
        </w:rPr>
        <w:t xml:space="preserve">, </w:t>
      </w:r>
      <w:r w:rsidRPr="00BF2607">
        <w:rPr>
          <w:sz w:val="28"/>
          <w:szCs w:val="28"/>
          <w:lang w:val="uk-UA"/>
        </w:rPr>
        <w:t>матеріальної допомоги на вирішення соціально-побутових питань та на оздоровлення</w:t>
      </w:r>
      <w:r w:rsidRPr="00BF2607">
        <w:rPr>
          <w:sz w:val="28"/>
          <w:szCs w:val="28"/>
          <w:shd w:val="clear" w:color="auto" w:fill="FFFFFF"/>
          <w:lang w:val="uk-UA"/>
        </w:rPr>
        <w:t xml:space="preserve"> здійснюється при виході у відпустку, у розмірі, не більшому ніж розмір середньої заробітної плати за останні два місяці. </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shd w:val="clear" w:color="auto" w:fill="FFFFFF"/>
          <w:lang w:val="uk-UA" w:eastAsia="x-none"/>
        </w:rPr>
        <w:t xml:space="preserve">Надання  </w:t>
      </w:r>
      <w:r w:rsidRPr="00BF2607">
        <w:rPr>
          <w:bCs/>
          <w:color w:val="333333"/>
          <w:sz w:val="28"/>
          <w:szCs w:val="28"/>
          <w:lang w:val="uk-UA" w:eastAsia="x-none"/>
        </w:rPr>
        <w:t>сільському голові, секретарю сільської ради, заступнику сільського голови, старості</w:t>
      </w:r>
      <w:r w:rsidRPr="00BF2607">
        <w:rPr>
          <w:color w:val="333333"/>
          <w:sz w:val="28"/>
          <w:szCs w:val="28"/>
          <w:shd w:val="clear" w:color="auto" w:fill="FFFFFF"/>
          <w:lang w:val="uk-UA" w:eastAsia="x-none"/>
        </w:rPr>
        <w:t xml:space="preserve">, </w:t>
      </w:r>
      <w:r w:rsidRPr="00BF2607">
        <w:rPr>
          <w:color w:val="333333"/>
          <w:sz w:val="28"/>
          <w:szCs w:val="28"/>
          <w:lang w:val="uk-UA" w:eastAsia="x-none"/>
        </w:rPr>
        <w:t>матеріальної допомоги на вирішення соціально-побутових питань та на оздоровлення, що перевищує розмір встановлений цим пунктом, здійснюється за окремим рішенням сесії.</w:t>
      </w:r>
    </w:p>
    <w:p w:rsidR="00BF2607" w:rsidRPr="00BF2607" w:rsidRDefault="00BF2607" w:rsidP="00BF2607">
      <w:pPr>
        <w:widowControl w:val="0"/>
        <w:ind w:firstLine="760"/>
        <w:jc w:val="both"/>
        <w:rPr>
          <w:color w:val="333333"/>
          <w:sz w:val="28"/>
          <w:szCs w:val="28"/>
          <w:lang w:val="uk-UA" w:eastAsia="x-none"/>
        </w:rPr>
      </w:pPr>
    </w:p>
    <w:p w:rsidR="00BF2607" w:rsidRPr="00BF2607" w:rsidRDefault="00BF2607" w:rsidP="00BF2607">
      <w:pPr>
        <w:widowControl w:val="0"/>
        <w:ind w:firstLine="760"/>
        <w:jc w:val="center"/>
        <w:rPr>
          <w:b/>
          <w:color w:val="333333"/>
          <w:sz w:val="28"/>
          <w:szCs w:val="28"/>
          <w:lang w:val="uk-UA" w:eastAsia="x-none"/>
        </w:rPr>
      </w:pPr>
      <w:r w:rsidRPr="00BF2607">
        <w:rPr>
          <w:b/>
          <w:color w:val="333333"/>
          <w:sz w:val="28"/>
          <w:szCs w:val="28"/>
          <w:lang w:val="uk-UA" w:eastAsia="x-none"/>
        </w:rPr>
        <w:t>4. Вирішення спорів з питань оплати праці</w:t>
      </w:r>
    </w:p>
    <w:p w:rsidR="00BF2607" w:rsidRPr="00BF2607" w:rsidRDefault="00BF2607" w:rsidP="00BF2607">
      <w:pPr>
        <w:widowControl w:val="0"/>
        <w:ind w:firstLine="760"/>
        <w:jc w:val="both"/>
        <w:rPr>
          <w:color w:val="333333"/>
          <w:sz w:val="28"/>
          <w:szCs w:val="28"/>
          <w:lang w:val="uk-UA" w:eastAsia="x-none"/>
        </w:rPr>
      </w:pPr>
      <w:r w:rsidRPr="00BF2607">
        <w:rPr>
          <w:color w:val="333333"/>
          <w:sz w:val="28"/>
          <w:szCs w:val="28"/>
          <w:lang w:val="uk-UA" w:eastAsia="x-none"/>
        </w:rPr>
        <w:t>Спори з оплати праці, що можуть виникати, вирішує комісія по трудових спорах сільської ради, яка обирається на зборах трудового колективу. До її складу входять працівники бухгалтерської служби, начальник відділу кадрів, юрист, представники профспілкової організації при наявності, інших працівників які виявлять бажання.</w:t>
      </w:r>
    </w:p>
    <w:p w:rsidR="00BF2607" w:rsidRPr="00BF2607" w:rsidRDefault="00BF2607" w:rsidP="00BF2607">
      <w:pPr>
        <w:widowControl w:val="0"/>
        <w:ind w:firstLine="760"/>
        <w:jc w:val="center"/>
        <w:rPr>
          <w:b/>
          <w:color w:val="333333"/>
          <w:sz w:val="28"/>
          <w:szCs w:val="28"/>
          <w:lang w:val="uk-UA" w:eastAsia="x-none"/>
        </w:rPr>
      </w:pPr>
    </w:p>
    <w:p w:rsidR="00BF2607" w:rsidRPr="00BF2607" w:rsidRDefault="00BF2607" w:rsidP="00BF2607">
      <w:pPr>
        <w:widowControl w:val="0"/>
        <w:ind w:firstLine="760"/>
        <w:jc w:val="center"/>
        <w:rPr>
          <w:b/>
          <w:color w:val="333333"/>
          <w:sz w:val="28"/>
          <w:szCs w:val="28"/>
          <w:lang w:val="uk-UA" w:eastAsia="x-none"/>
        </w:rPr>
      </w:pPr>
      <w:r w:rsidRPr="00BF2607">
        <w:rPr>
          <w:b/>
          <w:color w:val="333333"/>
          <w:sz w:val="28"/>
          <w:szCs w:val="28"/>
          <w:lang w:val="uk-UA" w:eastAsia="x-none"/>
        </w:rPr>
        <w:t>5. Прикінцеві положення</w:t>
      </w:r>
    </w:p>
    <w:p w:rsidR="00BF2607" w:rsidRPr="00BF2607" w:rsidRDefault="00BF2607" w:rsidP="00BF2607">
      <w:pPr>
        <w:ind w:firstLine="709"/>
        <w:jc w:val="both"/>
        <w:rPr>
          <w:sz w:val="28"/>
          <w:szCs w:val="28"/>
          <w:lang w:val="uk-UA"/>
        </w:rPr>
      </w:pPr>
      <w:r w:rsidRPr="00BF2607">
        <w:rPr>
          <w:sz w:val="28"/>
          <w:szCs w:val="28"/>
          <w:lang w:val="uk-UA"/>
        </w:rPr>
        <w:t>Загальний обсяг заробітної плати в будь-якому випадку не може бути менший ніж розмір мінімальної заробітної плати визначений законодавством.</w:t>
      </w:r>
    </w:p>
    <w:p w:rsidR="00BF2607" w:rsidRPr="00BF2607" w:rsidRDefault="00BF2607" w:rsidP="00BF2607">
      <w:pPr>
        <w:ind w:firstLine="709"/>
        <w:jc w:val="both"/>
        <w:rPr>
          <w:sz w:val="28"/>
          <w:szCs w:val="28"/>
          <w:lang w:val="uk-UA"/>
        </w:rPr>
      </w:pPr>
      <w:r w:rsidRPr="00BF2607">
        <w:rPr>
          <w:sz w:val="28"/>
          <w:szCs w:val="28"/>
          <w:lang w:val="uk-UA"/>
        </w:rPr>
        <w:t>Стягнення у вигляді догани, може бути знято не пізніше 3-х місяців з дня накладення за окремим розпорядженням сільського голови.</w:t>
      </w: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both"/>
        <w:rPr>
          <w:sz w:val="28"/>
          <w:szCs w:val="28"/>
          <w:lang w:val="uk-UA"/>
        </w:rPr>
      </w:pPr>
    </w:p>
    <w:p w:rsidR="00BF2607" w:rsidRPr="00BF2607" w:rsidRDefault="00BF2607" w:rsidP="00BF2607">
      <w:pPr>
        <w:ind w:firstLine="709"/>
        <w:jc w:val="right"/>
        <w:rPr>
          <w:sz w:val="28"/>
          <w:szCs w:val="28"/>
          <w:lang w:val="uk-UA"/>
        </w:rPr>
      </w:pPr>
      <w:r w:rsidRPr="00BF2607">
        <w:rPr>
          <w:sz w:val="28"/>
          <w:szCs w:val="28"/>
          <w:lang w:val="uk-UA"/>
        </w:rPr>
        <w:t>Додаток 2</w:t>
      </w:r>
    </w:p>
    <w:p w:rsidR="00BF2607" w:rsidRPr="00BF2607" w:rsidRDefault="00BF2607" w:rsidP="00BF2607">
      <w:pPr>
        <w:keepNext/>
        <w:keepLines/>
        <w:widowControl w:val="0"/>
        <w:spacing w:line="322" w:lineRule="exact"/>
        <w:ind w:right="40"/>
        <w:jc w:val="right"/>
        <w:outlineLvl w:val="0"/>
        <w:rPr>
          <w:bCs/>
          <w:color w:val="333333"/>
          <w:sz w:val="28"/>
          <w:szCs w:val="28"/>
          <w:lang w:val="uk-UA" w:eastAsia="x-none"/>
        </w:rPr>
      </w:pPr>
      <w:r w:rsidRPr="00BF2607">
        <w:rPr>
          <w:bCs/>
          <w:color w:val="333333"/>
          <w:sz w:val="28"/>
          <w:szCs w:val="28"/>
          <w:lang w:val="uk-UA" w:eastAsia="x-none"/>
        </w:rPr>
        <w:t>до рішення 15 сесії 7 скликання</w:t>
      </w:r>
    </w:p>
    <w:p w:rsidR="00BF2607" w:rsidRPr="00BF2607" w:rsidRDefault="00BF2607" w:rsidP="00BF2607">
      <w:pPr>
        <w:keepNext/>
        <w:keepLines/>
        <w:widowControl w:val="0"/>
        <w:spacing w:line="322" w:lineRule="exact"/>
        <w:ind w:right="40"/>
        <w:outlineLvl w:val="0"/>
        <w:rPr>
          <w:bCs/>
          <w:color w:val="333333"/>
          <w:sz w:val="28"/>
          <w:szCs w:val="28"/>
          <w:lang w:val="uk-UA" w:eastAsia="x-none"/>
        </w:rPr>
      </w:pPr>
      <w:r w:rsidRPr="00BF2607">
        <w:rPr>
          <w:bCs/>
          <w:color w:val="333333"/>
          <w:sz w:val="28"/>
          <w:szCs w:val="28"/>
          <w:lang w:val="uk-UA" w:eastAsia="x-none"/>
        </w:rPr>
        <w:t xml:space="preserve">                                                                              від  20 червня 2017</w:t>
      </w:r>
    </w:p>
    <w:p w:rsidR="00BF2607" w:rsidRPr="00BF2607" w:rsidRDefault="00BF2607" w:rsidP="00BF2607">
      <w:pPr>
        <w:ind w:firstLine="709"/>
        <w:rPr>
          <w:sz w:val="28"/>
          <w:szCs w:val="28"/>
          <w:lang w:val="uk-UA"/>
        </w:rPr>
      </w:pPr>
    </w:p>
    <w:p w:rsidR="00BF2607" w:rsidRPr="00BF2607" w:rsidRDefault="00BF2607" w:rsidP="00BF2607">
      <w:pPr>
        <w:ind w:firstLine="709"/>
        <w:rPr>
          <w:sz w:val="28"/>
          <w:szCs w:val="28"/>
          <w:lang w:val="uk-UA"/>
        </w:rPr>
      </w:pPr>
    </w:p>
    <w:p w:rsidR="00BF2607" w:rsidRPr="00BF2607" w:rsidRDefault="00BF2607" w:rsidP="00BF2607">
      <w:pPr>
        <w:ind w:firstLine="709"/>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b/>
          <w:sz w:val="28"/>
          <w:szCs w:val="28"/>
          <w:lang w:val="uk-UA"/>
        </w:rPr>
      </w:pPr>
      <w:r w:rsidRPr="00BF2607">
        <w:rPr>
          <w:b/>
          <w:sz w:val="28"/>
          <w:szCs w:val="28"/>
          <w:lang w:val="uk-UA"/>
        </w:rPr>
        <w:t xml:space="preserve">ПОЛОЖЕННЯ </w:t>
      </w:r>
    </w:p>
    <w:p w:rsidR="00BF2607" w:rsidRPr="00BF2607" w:rsidRDefault="00BF2607" w:rsidP="00BF2607">
      <w:pPr>
        <w:jc w:val="center"/>
        <w:rPr>
          <w:b/>
          <w:sz w:val="28"/>
          <w:szCs w:val="28"/>
          <w:lang w:val="uk-UA"/>
        </w:rPr>
      </w:pPr>
      <w:r w:rsidRPr="00BF2607">
        <w:rPr>
          <w:b/>
          <w:sz w:val="28"/>
          <w:szCs w:val="28"/>
          <w:lang w:val="uk-UA"/>
        </w:rPr>
        <w:t xml:space="preserve">ПРО ПРЕМІЮВАННЯ ПРАЦІВНИКІВ </w:t>
      </w:r>
    </w:p>
    <w:p w:rsidR="00BF2607" w:rsidRPr="00BF2607" w:rsidRDefault="00BF2607" w:rsidP="00BF2607">
      <w:pPr>
        <w:jc w:val="center"/>
        <w:rPr>
          <w:b/>
          <w:sz w:val="28"/>
          <w:szCs w:val="28"/>
          <w:lang w:val="uk-UA"/>
        </w:rPr>
      </w:pPr>
      <w:r w:rsidRPr="00BF2607">
        <w:rPr>
          <w:b/>
          <w:sz w:val="28"/>
          <w:szCs w:val="28"/>
          <w:lang w:val="uk-UA"/>
        </w:rPr>
        <w:t>КНИШІВСЬКОЇ СІЛЬСЬКОЇ РАДИ</w:t>
      </w: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rPr>
          <w:b/>
          <w:sz w:val="28"/>
          <w:szCs w:val="28"/>
          <w:lang w:val="uk-UA"/>
        </w:rPr>
      </w:pPr>
      <w:r w:rsidRPr="00BF2607">
        <w:rPr>
          <w:sz w:val="28"/>
          <w:szCs w:val="28"/>
          <w:lang w:val="uk-UA"/>
        </w:rPr>
        <w:t xml:space="preserve">                                                           </w:t>
      </w:r>
      <w:r w:rsidRPr="00BF2607">
        <w:rPr>
          <w:b/>
          <w:sz w:val="28"/>
          <w:szCs w:val="28"/>
          <w:lang w:val="uk-UA"/>
        </w:rPr>
        <w:t>2017</w:t>
      </w:r>
    </w:p>
    <w:p w:rsidR="00BF2607" w:rsidRPr="00BF2607" w:rsidRDefault="00BF2607" w:rsidP="00BF2607">
      <w:pPr>
        <w:rPr>
          <w:b/>
          <w:sz w:val="28"/>
          <w:szCs w:val="28"/>
          <w:lang w:val="uk-UA"/>
        </w:rPr>
      </w:pPr>
    </w:p>
    <w:p w:rsidR="00BF2607" w:rsidRPr="00BF2607" w:rsidRDefault="00BF2607" w:rsidP="00BF2607">
      <w:pPr>
        <w:ind w:firstLine="851"/>
        <w:jc w:val="both"/>
        <w:rPr>
          <w:sz w:val="28"/>
          <w:szCs w:val="28"/>
          <w:lang w:val="uk-UA"/>
        </w:rPr>
      </w:pPr>
    </w:p>
    <w:p w:rsidR="00BF2607" w:rsidRPr="00BF2607" w:rsidRDefault="00BF2607" w:rsidP="00BF2607">
      <w:pPr>
        <w:numPr>
          <w:ilvl w:val="0"/>
          <w:numId w:val="6"/>
        </w:numPr>
        <w:ind w:firstLine="851"/>
        <w:jc w:val="center"/>
        <w:rPr>
          <w:b/>
          <w:sz w:val="28"/>
          <w:szCs w:val="28"/>
          <w:lang w:val="uk-UA"/>
        </w:rPr>
      </w:pPr>
      <w:r w:rsidRPr="00BF2607">
        <w:rPr>
          <w:b/>
          <w:sz w:val="28"/>
          <w:szCs w:val="28"/>
          <w:lang w:val="uk-UA"/>
        </w:rPr>
        <w:t>Загальні положення</w:t>
      </w:r>
    </w:p>
    <w:p w:rsidR="00BF2607" w:rsidRPr="00BF2607" w:rsidRDefault="00BF2607" w:rsidP="00BF2607">
      <w:pPr>
        <w:widowControl w:val="0"/>
        <w:ind w:firstLine="760"/>
        <w:jc w:val="both"/>
        <w:rPr>
          <w:color w:val="333333"/>
          <w:sz w:val="28"/>
          <w:szCs w:val="28"/>
          <w:lang w:val="uk-UA" w:eastAsia="x-none"/>
        </w:rPr>
      </w:pPr>
      <w:r w:rsidRPr="00BF2607">
        <w:rPr>
          <w:b/>
          <w:color w:val="333333"/>
          <w:sz w:val="28"/>
          <w:szCs w:val="28"/>
          <w:lang w:val="uk-UA" w:eastAsia="x-none"/>
        </w:rPr>
        <w:t>1.1.</w:t>
      </w:r>
      <w:r w:rsidRPr="00BF2607">
        <w:rPr>
          <w:color w:val="333333"/>
          <w:sz w:val="28"/>
          <w:szCs w:val="28"/>
          <w:lang w:val="uk-UA" w:eastAsia="x-none"/>
        </w:rPr>
        <w:t xml:space="preserve"> Положення про преміювання працівників </w:t>
      </w:r>
      <w:proofErr w:type="spellStart"/>
      <w:r w:rsidRPr="00BF2607">
        <w:rPr>
          <w:color w:val="333333"/>
          <w:sz w:val="28"/>
          <w:szCs w:val="28"/>
          <w:lang w:val="uk-UA" w:eastAsia="x-none"/>
        </w:rPr>
        <w:t>Книшівської</w:t>
      </w:r>
      <w:proofErr w:type="spellEnd"/>
      <w:r w:rsidRPr="00BF2607">
        <w:rPr>
          <w:color w:val="333333"/>
          <w:sz w:val="28"/>
          <w:szCs w:val="28"/>
          <w:lang w:val="uk-UA" w:eastAsia="x-none"/>
        </w:rPr>
        <w:t xml:space="preserve">  сільської ради розроблено згідно з Кодексу законів про працю України, Закону України «Про оплату праці» від 24.03.1995 № 108/95-ВР, постанови КМУ від 09.03.2006 № 268 «Про упорядкування структури та умов оплати праці працівників апарату </w:t>
      </w:r>
      <w:r w:rsidRPr="00BF2607">
        <w:rPr>
          <w:color w:val="333333"/>
          <w:sz w:val="28"/>
          <w:szCs w:val="28"/>
          <w:lang w:val="uk-UA" w:eastAsia="x-none"/>
        </w:rPr>
        <w:lastRenderedPageBreak/>
        <w:t>органів виконавчої влади, органів прокуратури, судів та інших органів» та інших нормативно-правових актів.</w:t>
      </w:r>
    </w:p>
    <w:p w:rsidR="00BF2607" w:rsidRPr="00BF2607" w:rsidRDefault="00BF2607" w:rsidP="00BF2607">
      <w:pPr>
        <w:ind w:firstLine="851"/>
        <w:jc w:val="both"/>
        <w:rPr>
          <w:sz w:val="28"/>
          <w:szCs w:val="28"/>
          <w:lang w:val="uk-UA"/>
        </w:rPr>
      </w:pPr>
      <w:r w:rsidRPr="00BF2607">
        <w:rPr>
          <w:sz w:val="28"/>
          <w:szCs w:val="28"/>
          <w:lang w:val="uk-UA"/>
        </w:rPr>
        <w:t>Це Положення є складовою частиною прогресивних організаційних форм і методів управління якістю роботи працівників сільської ради і поширюється на всіх членів трудового колективу, преміювання яких здійснюється за рахунок коштів фонду</w:t>
      </w:r>
      <w:r w:rsidRPr="00BF2607">
        <w:rPr>
          <w:b/>
          <w:sz w:val="28"/>
          <w:szCs w:val="28"/>
          <w:lang w:val="uk-UA"/>
        </w:rPr>
        <w:t xml:space="preserve"> </w:t>
      </w:r>
      <w:r w:rsidRPr="00BF2607">
        <w:rPr>
          <w:sz w:val="28"/>
          <w:szCs w:val="28"/>
          <w:lang w:val="uk-UA"/>
        </w:rPr>
        <w:t>заробітної плати та економії фонду</w:t>
      </w:r>
      <w:r w:rsidRPr="00BF2607">
        <w:rPr>
          <w:b/>
          <w:sz w:val="28"/>
          <w:szCs w:val="28"/>
          <w:lang w:val="uk-UA"/>
        </w:rPr>
        <w:t xml:space="preserve"> </w:t>
      </w:r>
      <w:r w:rsidRPr="00BF2607">
        <w:rPr>
          <w:sz w:val="28"/>
          <w:szCs w:val="28"/>
          <w:lang w:val="uk-UA"/>
        </w:rPr>
        <w:t xml:space="preserve">заробітної плати, про що має видаватись відповідне розпорядження сільського голови і зазначенням підстав такого преміювання (в тому числі і квартальне, або річне преміювання за результатами роботи працівників). </w:t>
      </w:r>
    </w:p>
    <w:p w:rsidR="00BF2607" w:rsidRPr="00BF2607" w:rsidRDefault="00BF2607" w:rsidP="00BF2607">
      <w:pPr>
        <w:ind w:firstLine="851"/>
        <w:jc w:val="both"/>
        <w:rPr>
          <w:sz w:val="28"/>
          <w:szCs w:val="28"/>
          <w:lang w:val="uk-UA"/>
        </w:rPr>
      </w:pPr>
      <w:r w:rsidRPr="00BF2607">
        <w:rPr>
          <w:b/>
          <w:sz w:val="28"/>
          <w:szCs w:val="28"/>
          <w:lang w:val="uk-UA"/>
        </w:rPr>
        <w:t>1.2.</w:t>
      </w:r>
      <w:r w:rsidRPr="00BF2607">
        <w:rPr>
          <w:sz w:val="28"/>
          <w:szCs w:val="28"/>
          <w:lang w:val="uk-UA"/>
        </w:rPr>
        <w:t xml:space="preserve"> Система преміювання вводиться з метою посилення мотивації до праці працівників з урахуванням особистого внеску кожного члена колективу і зміцнення трудової та виконавчої дисципліни.</w:t>
      </w:r>
    </w:p>
    <w:p w:rsidR="00BF2607" w:rsidRPr="00BF2607" w:rsidRDefault="00BF2607" w:rsidP="00BF2607">
      <w:pPr>
        <w:numPr>
          <w:ilvl w:val="1"/>
          <w:numId w:val="7"/>
        </w:numPr>
        <w:ind w:left="0" w:firstLine="851"/>
        <w:jc w:val="both"/>
        <w:rPr>
          <w:sz w:val="28"/>
          <w:szCs w:val="28"/>
          <w:lang w:val="uk-UA"/>
        </w:rPr>
      </w:pPr>
      <w:r w:rsidRPr="00BF2607">
        <w:rPr>
          <w:sz w:val="28"/>
          <w:szCs w:val="28"/>
          <w:lang w:val="uk-UA"/>
        </w:rPr>
        <w:t xml:space="preserve">Преміювання працівників сільської ради може </w:t>
      </w:r>
      <w:proofErr w:type="spellStart"/>
      <w:r w:rsidRPr="00BF2607">
        <w:rPr>
          <w:sz w:val="28"/>
          <w:szCs w:val="28"/>
          <w:lang w:val="uk-UA"/>
        </w:rPr>
        <w:t>здійснюватись</w:t>
      </w:r>
      <w:proofErr w:type="spellEnd"/>
      <w:r w:rsidRPr="00BF2607">
        <w:rPr>
          <w:sz w:val="28"/>
          <w:szCs w:val="28"/>
          <w:lang w:val="uk-UA"/>
        </w:rPr>
        <w:t xml:space="preserve"> відповідно до їх особистого вкладу в загальні результати праці за підсумками роботи за місяць, квартал, рік.</w:t>
      </w:r>
    </w:p>
    <w:p w:rsidR="00BF2607" w:rsidRPr="00BF2607" w:rsidRDefault="00BF2607" w:rsidP="00BF2607">
      <w:pPr>
        <w:numPr>
          <w:ilvl w:val="1"/>
          <w:numId w:val="7"/>
        </w:numPr>
        <w:ind w:left="0" w:firstLine="851"/>
        <w:jc w:val="both"/>
        <w:rPr>
          <w:sz w:val="28"/>
          <w:szCs w:val="28"/>
          <w:lang w:val="uk-UA"/>
        </w:rPr>
      </w:pPr>
      <w:r w:rsidRPr="00BF2607">
        <w:rPr>
          <w:sz w:val="28"/>
          <w:szCs w:val="28"/>
          <w:lang w:val="uk-UA"/>
        </w:rPr>
        <w:t>В окремих випадках за виконання особливо важливої роботи або з нагоди ювілейних та святкових дат працівникам сільської ради може бути виплачена одноразова премія, в межах фонду заробітної плати.</w:t>
      </w:r>
    </w:p>
    <w:p w:rsidR="00BF2607" w:rsidRPr="00BF2607" w:rsidRDefault="00BF2607" w:rsidP="00BF2607">
      <w:pPr>
        <w:numPr>
          <w:ilvl w:val="1"/>
          <w:numId w:val="7"/>
        </w:numPr>
        <w:tabs>
          <w:tab w:val="num" w:pos="660"/>
        </w:tabs>
        <w:ind w:left="0" w:firstLine="851"/>
        <w:jc w:val="both"/>
        <w:rPr>
          <w:sz w:val="28"/>
          <w:szCs w:val="28"/>
          <w:lang w:val="uk-UA"/>
        </w:rPr>
      </w:pPr>
      <w:r w:rsidRPr="00BF2607">
        <w:rPr>
          <w:sz w:val="28"/>
          <w:szCs w:val="28"/>
          <w:lang w:val="uk-UA"/>
        </w:rPr>
        <w:t>Це Положення вводиться з метою матеріального стимулювання працівників органу місцевого самоврядування за сумлінне і якісне  виконання поставлених перед ними завдань, забезпечення належного рівня виконавчої та трудової дисципліни.</w:t>
      </w:r>
    </w:p>
    <w:p w:rsidR="00BF2607" w:rsidRPr="00BF2607" w:rsidRDefault="00BF2607" w:rsidP="00BF2607">
      <w:pPr>
        <w:tabs>
          <w:tab w:val="num" w:pos="660"/>
        </w:tabs>
        <w:ind w:left="851"/>
        <w:jc w:val="both"/>
        <w:rPr>
          <w:sz w:val="28"/>
          <w:szCs w:val="28"/>
          <w:lang w:val="uk-UA"/>
        </w:rPr>
      </w:pPr>
    </w:p>
    <w:p w:rsidR="00BF2607" w:rsidRPr="00BF2607" w:rsidRDefault="00BF2607" w:rsidP="00BF2607">
      <w:pPr>
        <w:numPr>
          <w:ilvl w:val="0"/>
          <w:numId w:val="7"/>
        </w:numPr>
        <w:tabs>
          <w:tab w:val="num" w:pos="420"/>
        </w:tabs>
        <w:ind w:left="0" w:firstLine="851"/>
        <w:jc w:val="center"/>
        <w:rPr>
          <w:b/>
          <w:sz w:val="28"/>
          <w:szCs w:val="28"/>
          <w:lang w:val="uk-UA"/>
        </w:rPr>
      </w:pPr>
      <w:r w:rsidRPr="00BF2607">
        <w:rPr>
          <w:b/>
          <w:sz w:val="28"/>
          <w:szCs w:val="28"/>
          <w:lang w:val="uk-UA"/>
        </w:rPr>
        <w:t>Показники преміювання</w:t>
      </w:r>
    </w:p>
    <w:p w:rsidR="00BF2607" w:rsidRPr="00BF2607" w:rsidRDefault="00BF2607" w:rsidP="00BF2607">
      <w:pPr>
        <w:tabs>
          <w:tab w:val="num" w:pos="0"/>
        </w:tabs>
        <w:ind w:firstLine="851"/>
        <w:jc w:val="both"/>
        <w:rPr>
          <w:sz w:val="28"/>
          <w:szCs w:val="28"/>
          <w:lang w:val="uk-UA"/>
        </w:rPr>
      </w:pPr>
      <w:r w:rsidRPr="00BF2607">
        <w:rPr>
          <w:b/>
          <w:sz w:val="28"/>
          <w:szCs w:val="28"/>
          <w:lang w:val="uk-UA"/>
        </w:rPr>
        <w:t>2.1.</w:t>
      </w:r>
      <w:r w:rsidRPr="00BF2607">
        <w:rPr>
          <w:sz w:val="28"/>
          <w:szCs w:val="28"/>
          <w:lang w:val="uk-UA"/>
        </w:rPr>
        <w:t>За результатами роботи за місяць, квартал, рік для визначення розміру премій враховується:</w:t>
      </w:r>
    </w:p>
    <w:p w:rsidR="00BF2607" w:rsidRPr="00BF2607" w:rsidRDefault="00BF2607" w:rsidP="00BF2607">
      <w:pPr>
        <w:ind w:firstLine="851"/>
        <w:jc w:val="both"/>
        <w:rPr>
          <w:sz w:val="28"/>
          <w:szCs w:val="28"/>
          <w:lang w:val="uk-UA"/>
        </w:rPr>
      </w:pPr>
      <w:r w:rsidRPr="00BF2607">
        <w:rPr>
          <w:sz w:val="28"/>
          <w:szCs w:val="28"/>
          <w:lang w:val="uk-UA"/>
        </w:rPr>
        <w:t>- виконавча дисципліна (виконання окремих доручень керівництва, якість та своєчасність виконання обов’язків за посадою тощо);</w:t>
      </w:r>
    </w:p>
    <w:p w:rsidR="00BF2607" w:rsidRPr="00BF2607" w:rsidRDefault="00BF2607" w:rsidP="00BF2607">
      <w:pPr>
        <w:ind w:firstLine="851"/>
        <w:jc w:val="both"/>
        <w:rPr>
          <w:sz w:val="28"/>
          <w:szCs w:val="28"/>
          <w:lang w:val="uk-UA"/>
        </w:rPr>
      </w:pPr>
      <w:r w:rsidRPr="00BF2607">
        <w:rPr>
          <w:sz w:val="28"/>
          <w:szCs w:val="28"/>
          <w:lang w:val="uk-UA"/>
        </w:rPr>
        <w:t>- трудова дисципліна;</w:t>
      </w:r>
    </w:p>
    <w:p w:rsidR="00BF2607" w:rsidRPr="00BF2607" w:rsidRDefault="00BF2607" w:rsidP="00BF2607">
      <w:pPr>
        <w:ind w:firstLine="851"/>
        <w:jc w:val="both"/>
        <w:rPr>
          <w:sz w:val="28"/>
          <w:szCs w:val="28"/>
          <w:lang w:val="uk-UA"/>
        </w:rPr>
      </w:pPr>
    </w:p>
    <w:p w:rsidR="00BF2607" w:rsidRPr="00BF2607" w:rsidRDefault="00BF2607" w:rsidP="00BF2607">
      <w:pPr>
        <w:ind w:firstLine="851"/>
        <w:jc w:val="center"/>
        <w:rPr>
          <w:b/>
          <w:sz w:val="28"/>
          <w:szCs w:val="28"/>
          <w:lang w:val="uk-UA"/>
        </w:rPr>
      </w:pPr>
      <w:r w:rsidRPr="00BF2607">
        <w:rPr>
          <w:b/>
          <w:sz w:val="28"/>
          <w:szCs w:val="28"/>
          <w:lang w:val="uk-UA"/>
        </w:rPr>
        <w:t>3. Джерела, розміри і порядок преміювання</w:t>
      </w:r>
    </w:p>
    <w:p w:rsidR="00BF2607" w:rsidRPr="00BF2607" w:rsidRDefault="00BF2607" w:rsidP="00BF2607">
      <w:pPr>
        <w:ind w:firstLine="851"/>
        <w:jc w:val="both"/>
        <w:rPr>
          <w:sz w:val="28"/>
          <w:szCs w:val="28"/>
          <w:lang w:val="uk-UA"/>
        </w:rPr>
      </w:pPr>
      <w:r w:rsidRPr="00BF2607">
        <w:rPr>
          <w:b/>
          <w:sz w:val="28"/>
          <w:szCs w:val="28"/>
          <w:lang w:val="uk-UA"/>
        </w:rPr>
        <w:t>3.1.</w:t>
      </w:r>
      <w:r w:rsidRPr="00BF2607">
        <w:rPr>
          <w:sz w:val="28"/>
          <w:szCs w:val="28"/>
          <w:lang w:val="uk-UA"/>
        </w:rPr>
        <w:t xml:space="preserve"> Преміювання працівників сільської ради здійснюється за рахунок коштів фонду заробітної плати та економії фонду заробітної плати за результатами місяця, кварталу, року.</w:t>
      </w:r>
    </w:p>
    <w:p w:rsidR="00BF2607" w:rsidRPr="00BF2607" w:rsidRDefault="00BF2607" w:rsidP="00BF2607">
      <w:pPr>
        <w:ind w:firstLine="851"/>
        <w:jc w:val="both"/>
        <w:rPr>
          <w:sz w:val="28"/>
          <w:szCs w:val="28"/>
          <w:lang w:val="uk-UA"/>
        </w:rPr>
      </w:pPr>
      <w:r w:rsidRPr="00BF2607">
        <w:rPr>
          <w:b/>
          <w:sz w:val="28"/>
          <w:szCs w:val="28"/>
          <w:lang w:val="uk-UA"/>
        </w:rPr>
        <w:t>3.2.</w:t>
      </w:r>
      <w:r w:rsidRPr="00BF2607">
        <w:rPr>
          <w:sz w:val="28"/>
          <w:szCs w:val="28"/>
          <w:lang w:val="uk-UA"/>
        </w:rPr>
        <w:t xml:space="preserve"> Преміювання сільського голови здійснюється за окремим рішенням сесії.</w:t>
      </w:r>
    </w:p>
    <w:p w:rsidR="00BF2607" w:rsidRPr="00BF2607" w:rsidRDefault="00BF2607" w:rsidP="00BF2607">
      <w:pPr>
        <w:ind w:firstLine="851"/>
        <w:jc w:val="both"/>
        <w:rPr>
          <w:sz w:val="28"/>
          <w:szCs w:val="28"/>
          <w:lang w:val="uk-UA"/>
        </w:rPr>
      </w:pPr>
      <w:r w:rsidRPr="00BF2607">
        <w:rPr>
          <w:b/>
          <w:sz w:val="28"/>
          <w:szCs w:val="28"/>
          <w:lang w:val="uk-UA"/>
        </w:rPr>
        <w:t>3.3.</w:t>
      </w:r>
      <w:r w:rsidRPr="00BF2607">
        <w:rPr>
          <w:sz w:val="28"/>
          <w:szCs w:val="28"/>
          <w:lang w:val="uk-UA"/>
        </w:rPr>
        <w:t xml:space="preserve"> Індивідуальний розмір премій за рахунок фонду економії заробітної плати співробітникам за виконання показників, зазначених в п.2 цього Положення, встановлюється розпорядженням голови якщо не визначено інше:</w:t>
      </w:r>
    </w:p>
    <w:p w:rsidR="00BF2607" w:rsidRPr="00BF2607" w:rsidRDefault="00BF2607" w:rsidP="00BF2607">
      <w:pPr>
        <w:ind w:firstLine="851"/>
        <w:jc w:val="both"/>
        <w:rPr>
          <w:sz w:val="28"/>
          <w:szCs w:val="28"/>
          <w:lang w:val="uk-UA"/>
        </w:rPr>
      </w:pPr>
      <w:r w:rsidRPr="00BF2607">
        <w:rPr>
          <w:sz w:val="28"/>
          <w:szCs w:val="28"/>
          <w:lang w:val="uk-UA"/>
        </w:rPr>
        <w:t>- кожному працівнику за поданням керівника підрозділу, головного бухгалтера або секретаря сільської ради, іншої відповідальної особи;</w:t>
      </w:r>
    </w:p>
    <w:p w:rsidR="00BF2607" w:rsidRPr="00BF2607" w:rsidRDefault="00BF2607" w:rsidP="00BF2607">
      <w:pPr>
        <w:ind w:firstLine="851"/>
        <w:jc w:val="both"/>
        <w:rPr>
          <w:sz w:val="28"/>
          <w:szCs w:val="28"/>
          <w:lang w:val="uk-UA"/>
        </w:rPr>
      </w:pPr>
      <w:r w:rsidRPr="00BF2607">
        <w:rPr>
          <w:sz w:val="28"/>
          <w:szCs w:val="28"/>
          <w:lang w:val="uk-UA"/>
        </w:rPr>
        <w:t>- премія нараховується за фактично відпрацьований час у повному обліковому періоді з урахуванням надбавок і доплат, передбачених чинним законодавством;</w:t>
      </w:r>
    </w:p>
    <w:p w:rsidR="00BF2607" w:rsidRPr="00BF2607" w:rsidRDefault="00BF2607" w:rsidP="00BF2607">
      <w:pPr>
        <w:ind w:firstLine="851"/>
        <w:jc w:val="both"/>
        <w:rPr>
          <w:sz w:val="28"/>
          <w:szCs w:val="28"/>
          <w:lang w:val="uk-UA"/>
        </w:rPr>
      </w:pPr>
      <w:r w:rsidRPr="00BF2607">
        <w:rPr>
          <w:b/>
          <w:sz w:val="28"/>
          <w:szCs w:val="28"/>
          <w:lang w:val="uk-UA"/>
        </w:rPr>
        <w:lastRenderedPageBreak/>
        <w:t>3.4.</w:t>
      </w:r>
      <w:r w:rsidRPr="00BF2607">
        <w:rPr>
          <w:sz w:val="28"/>
          <w:szCs w:val="28"/>
          <w:lang w:val="uk-UA"/>
        </w:rPr>
        <w:t xml:space="preserve"> Премії не виплачуються за час відпусток, тимчасової непрацездатності, навчання. Час перебування працівника у відряджені не є підставою для його не преміювання, та здійснюється без перерахунку.</w:t>
      </w:r>
    </w:p>
    <w:p w:rsidR="00BF2607" w:rsidRPr="00BF2607" w:rsidRDefault="00BF2607" w:rsidP="00BF2607">
      <w:pPr>
        <w:ind w:firstLine="851"/>
        <w:jc w:val="both"/>
        <w:rPr>
          <w:sz w:val="28"/>
          <w:szCs w:val="28"/>
          <w:lang w:val="uk-UA"/>
        </w:rPr>
      </w:pPr>
      <w:r w:rsidRPr="00BF2607">
        <w:rPr>
          <w:b/>
          <w:sz w:val="28"/>
          <w:szCs w:val="28"/>
          <w:lang w:val="uk-UA"/>
        </w:rPr>
        <w:t>3.5.</w:t>
      </w:r>
      <w:r w:rsidRPr="00BF2607">
        <w:rPr>
          <w:sz w:val="28"/>
          <w:szCs w:val="28"/>
          <w:lang w:val="uk-UA"/>
        </w:rPr>
        <w:t xml:space="preserve"> Працівникам, які відпрацювали неповний місяць, у зв’язку з призовом до лав Збройних сил України, переведенням на іншу роботу, виходом на пенсію, звільненням у зв’язку зі скороченням штатів та з інших поважних причин, які передбачені трудовим законодавством, виплата премій може здійснюватися за фактично відпрацьований час в даному обліковому періоді.</w:t>
      </w:r>
    </w:p>
    <w:p w:rsidR="00BF2607" w:rsidRPr="00BF2607" w:rsidRDefault="00BF2607" w:rsidP="00BF2607">
      <w:pPr>
        <w:ind w:firstLine="851"/>
        <w:jc w:val="both"/>
        <w:rPr>
          <w:sz w:val="28"/>
          <w:szCs w:val="28"/>
          <w:lang w:val="uk-UA"/>
        </w:rPr>
      </w:pPr>
      <w:r w:rsidRPr="00BF2607">
        <w:rPr>
          <w:b/>
          <w:sz w:val="28"/>
          <w:szCs w:val="28"/>
          <w:lang w:val="uk-UA"/>
        </w:rPr>
        <w:t>3.6.</w:t>
      </w:r>
      <w:r w:rsidRPr="00BF2607">
        <w:rPr>
          <w:sz w:val="28"/>
          <w:szCs w:val="28"/>
          <w:lang w:val="uk-UA"/>
        </w:rPr>
        <w:t xml:space="preserve"> Працівники, які звільнилися за власним бажанням або з ініціативи адміністрації, на яких були накладені стягнення за порушення трудової (виконавчої) дисципліни та які не забезпечили  своєчасне і якісне виконання роботи , преміюванню не підлягають. Також преміюванню протягом 1 року не підлягають працівники на яких накладено дисциплінарне стягнення у вигляді догани (дисциплінарного стягнення), з урахування даного Положення.</w:t>
      </w:r>
    </w:p>
    <w:p w:rsidR="00BF2607" w:rsidRPr="00BF2607" w:rsidRDefault="00BF2607" w:rsidP="00BF2607">
      <w:pPr>
        <w:ind w:firstLine="851"/>
        <w:jc w:val="both"/>
        <w:rPr>
          <w:sz w:val="28"/>
          <w:szCs w:val="28"/>
          <w:lang w:val="uk-UA"/>
        </w:rPr>
      </w:pPr>
      <w:r w:rsidRPr="00BF2607">
        <w:rPr>
          <w:b/>
          <w:sz w:val="28"/>
          <w:szCs w:val="28"/>
          <w:lang w:val="uk-UA"/>
        </w:rPr>
        <w:t>3.7.</w:t>
      </w:r>
      <w:r w:rsidRPr="00BF2607">
        <w:rPr>
          <w:sz w:val="28"/>
          <w:szCs w:val="28"/>
          <w:lang w:val="uk-UA"/>
        </w:rPr>
        <w:t xml:space="preserve"> Керівнику, його заступникам, керівникам підрозділів надається право позбавляти премій частково або повністю у разі порушення трудової, виконавчої дисципліни і внутрішнього розпорядку підлеглими працівниками.</w:t>
      </w:r>
    </w:p>
    <w:p w:rsidR="00BF2607" w:rsidRPr="00BF2607" w:rsidRDefault="00BF2607" w:rsidP="00BF2607">
      <w:pPr>
        <w:ind w:firstLine="851"/>
        <w:jc w:val="both"/>
        <w:rPr>
          <w:sz w:val="28"/>
          <w:szCs w:val="28"/>
          <w:lang w:val="uk-UA"/>
        </w:rPr>
      </w:pPr>
      <w:r w:rsidRPr="00BF2607">
        <w:rPr>
          <w:b/>
          <w:sz w:val="28"/>
          <w:szCs w:val="28"/>
          <w:lang w:val="uk-UA"/>
        </w:rPr>
        <w:t>3.8.</w:t>
      </w:r>
      <w:r w:rsidRPr="00BF2607">
        <w:rPr>
          <w:sz w:val="28"/>
          <w:szCs w:val="28"/>
          <w:lang w:val="uk-UA"/>
        </w:rPr>
        <w:t xml:space="preserve"> Зниження розміру премії або позбавлення її повністю оформлюється розпорядженням сільського голови за той період, в якому було допущено порушення, крім випадків накладення дисциплінарного стягнення, із зазначенням причини згідно з переліком упущень.</w:t>
      </w:r>
    </w:p>
    <w:p w:rsidR="00BF2607" w:rsidRPr="00BF2607" w:rsidRDefault="00BF2607" w:rsidP="00BF2607">
      <w:pPr>
        <w:ind w:firstLine="851"/>
        <w:jc w:val="both"/>
        <w:rPr>
          <w:sz w:val="28"/>
          <w:szCs w:val="28"/>
          <w:lang w:val="uk-UA"/>
        </w:rPr>
      </w:pPr>
      <w:r w:rsidRPr="00BF2607">
        <w:rPr>
          <w:b/>
          <w:sz w:val="28"/>
          <w:szCs w:val="28"/>
          <w:lang w:val="uk-UA"/>
        </w:rPr>
        <w:t>3.9.</w:t>
      </w:r>
      <w:r w:rsidRPr="00BF2607">
        <w:rPr>
          <w:sz w:val="28"/>
          <w:szCs w:val="28"/>
          <w:lang w:val="uk-UA"/>
        </w:rPr>
        <w:t xml:space="preserve"> Інші премії працівникам сільської ради виплачуються щомісячно відповідно до затвердженого штатного розпису в межах фонду заробітної плати. </w:t>
      </w:r>
    </w:p>
    <w:p w:rsidR="00BF2607" w:rsidRPr="00BF2607" w:rsidRDefault="00BF2607" w:rsidP="00BF2607">
      <w:pPr>
        <w:ind w:firstLine="851"/>
        <w:jc w:val="both"/>
        <w:rPr>
          <w:sz w:val="28"/>
          <w:szCs w:val="28"/>
          <w:lang w:val="uk-UA"/>
        </w:rPr>
      </w:pPr>
    </w:p>
    <w:p w:rsidR="00BF2607" w:rsidRPr="00BF2607" w:rsidRDefault="00BF2607" w:rsidP="00BF2607">
      <w:pPr>
        <w:ind w:firstLine="851"/>
        <w:jc w:val="center"/>
        <w:rPr>
          <w:b/>
          <w:sz w:val="28"/>
          <w:szCs w:val="28"/>
          <w:lang w:val="uk-UA"/>
        </w:rPr>
      </w:pPr>
      <w:r w:rsidRPr="00BF2607">
        <w:rPr>
          <w:b/>
          <w:sz w:val="28"/>
          <w:szCs w:val="28"/>
          <w:lang w:val="uk-UA"/>
        </w:rPr>
        <w:t>4. Преміювання за виконання особливо важливої роботи у зв’язку з ювілейними датами - у зв’язку з державними, професійними, святковими датами (День Незалежності, День Конституції України, День місцевого самоврядування тощо).</w:t>
      </w:r>
    </w:p>
    <w:p w:rsidR="00BF2607" w:rsidRPr="00BF2607" w:rsidRDefault="00BF2607" w:rsidP="00BF2607">
      <w:pPr>
        <w:ind w:firstLine="851"/>
        <w:jc w:val="both"/>
        <w:rPr>
          <w:sz w:val="28"/>
          <w:szCs w:val="28"/>
          <w:lang w:val="uk-UA"/>
        </w:rPr>
      </w:pPr>
      <w:r w:rsidRPr="00BF2607">
        <w:rPr>
          <w:b/>
          <w:sz w:val="28"/>
          <w:szCs w:val="28"/>
          <w:lang w:val="uk-UA"/>
        </w:rPr>
        <w:t>4.1.</w:t>
      </w:r>
      <w:r w:rsidRPr="00BF2607">
        <w:rPr>
          <w:sz w:val="28"/>
          <w:szCs w:val="28"/>
          <w:lang w:val="uk-UA"/>
        </w:rPr>
        <w:t xml:space="preserve"> Преміювання за виконання особливо важливої роботи або з нагоди ювілейних та святкових дат з урахуванням особистого вкладу здійснюється в кожному конкретному випадку за розпорядженням сільського голови.</w:t>
      </w:r>
    </w:p>
    <w:p w:rsidR="00BF2607" w:rsidRPr="00BF2607" w:rsidRDefault="00BF2607" w:rsidP="00BF2607">
      <w:pPr>
        <w:ind w:firstLine="851"/>
        <w:jc w:val="both"/>
        <w:rPr>
          <w:sz w:val="28"/>
          <w:szCs w:val="28"/>
          <w:lang w:val="uk-UA"/>
        </w:rPr>
      </w:pPr>
      <w:r w:rsidRPr="00BF2607">
        <w:rPr>
          <w:b/>
          <w:sz w:val="28"/>
          <w:szCs w:val="28"/>
          <w:lang w:val="uk-UA"/>
        </w:rPr>
        <w:t>4.2.</w:t>
      </w:r>
      <w:r w:rsidRPr="00BF2607">
        <w:rPr>
          <w:sz w:val="28"/>
          <w:szCs w:val="28"/>
          <w:lang w:val="uk-UA"/>
        </w:rPr>
        <w:t xml:space="preserve"> Витрати на преміювання за виконання особливо важливої роботи здійснюється в межах фонду заробітної плати, затвердженого кошторисом.</w:t>
      </w:r>
    </w:p>
    <w:p w:rsidR="00BF2607" w:rsidRPr="00BF2607" w:rsidRDefault="00BF2607" w:rsidP="00BF2607">
      <w:pPr>
        <w:ind w:firstLine="851"/>
        <w:jc w:val="both"/>
        <w:rPr>
          <w:sz w:val="28"/>
          <w:szCs w:val="28"/>
          <w:lang w:val="uk-UA"/>
        </w:rPr>
      </w:pPr>
      <w:r w:rsidRPr="00BF2607">
        <w:rPr>
          <w:b/>
          <w:sz w:val="28"/>
          <w:szCs w:val="28"/>
          <w:lang w:val="uk-UA"/>
        </w:rPr>
        <w:t>4.3.</w:t>
      </w:r>
      <w:r w:rsidRPr="00BF2607">
        <w:rPr>
          <w:sz w:val="28"/>
          <w:szCs w:val="28"/>
          <w:lang w:val="uk-UA"/>
        </w:rPr>
        <w:t xml:space="preserve"> Преміювання сільського голови, з  нагоди ювілейних чи святкових дат проводиться на підставі рішення сесії за поданням головного бухгалтера, або секретаря сільської ради (секретар сільської ради вносить подання відносно сільського голови).</w:t>
      </w:r>
    </w:p>
    <w:p w:rsidR="00BF2607" w:rsidRPr="00BF2607" w:rsidRDefault="00BF2607" w:rsidP="00BF2607">
      <w:pPr>
        <w:ind w:firstLine="851"/>
        <w:jc w:val="both"/>
        <w:rPr>
          <w:sz w:val="28"/>
          <w:szCs w:val="28"/>
          <w:lang w:val="uk-UA"/>
        </w:rPr>
      </w:pPr>
      <w:r w:rsidRPr="00BF2607">
        <w:rPr>
          <w:sz w:val="28"/>
          <w:szCs w:val="28"/>
          <w:lang w:val="uk-UA"/>
        </w:rPr>
        <w:t xml:space="preserve">Преміювання посадових осіб  місцевого самоврядування з нагоди </w:t>
      </w:r>
      <w:proofErr w:type="spellStart"/>
      <w:r w:rsidRPr="00BF2607">
        <w:rPr>
          <w:sz w:val="28"/>
          <w:szCs w:val="28"/>
          <w:lang w:val="uk-UA"/>
        </w:rPr>
        <w:t>свтякових</w:t>
      </w:r>
      <w:proofErr w:type="spellEnd"/>
      <w:r w:rsidRPr="00BF2607">
        <w:rPr>
          <w:sz w:val="28"/>
          <w:szCs w:val="28"/>
          <w:lang w:val="uk-UA"/>
        </w:rPr>
        <w:t xml:space="preserve"> дат проводиться на підставі розпорядження сільського голови.</w:t>
      </w:r>
    </w:p>
    <w:p w:rsidR="00BF2607" w:rsidRPr="00BF2607" w:rsidRDefault="00BF2607" w:rsidP="00BF2607">
      <w:pPr>
        <w:ind w:firstLine="851"/>
        <w:jc w:val="both"/>
        <w:rPr>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center"/>
        <w:rPr>
          <w:b/>
          <w:sz w:val="28"/>
          <w:szCs w:val="28"/>
          <w:lang w:val="uk-UA"/>
        </w:rPr>
      </w:pPr>
    </w:p>
    <w:p w:rsidR="00BF2607" w:rsidRPr="00BF2607" w:rsidRDefault="00BF2607" w:rsidP="00BF2607">
      <w:pPr>
        <w:ind w:firstLine="851"/>
        <w:jc w:val="center"/>
        <w:rPr>
          <w:b/>
          <w:sz w:val="28"/>
          <w:szCs w:val="28"/>
          <w:lang w:val="uk-UA"/>
        </w:rPr>
      </w:pPr>
      <w:r w:rsidRPr="00BF2607">
        <w:rPr>
          <w:b/>
          <w:sz w:val="28"/>
          <w:szCs w:val="28"/>
          <w:lang w:val="uk-UA"/>
        </w:rPr>
        <w:t>5. Порядок і терміни преміювання</w:t>
      </w:r>
    </w:p>
    <w:p w:rsidR="00BF2607" w:rsidRPr="00BF2607" w:rsidRDefault="00BF2607" w:rsidP="00BF2607">
      <w:pPr>
        <w:ind w:firstLine="851"/>
        <w:jc w:val="both"/>
        <w:rPr>
          <w:sz w:val="28"/>
          <w:szCs w:val="28"/>
          <w:lang w:val="uk-UA"/>
        </w:rPr>
      </w:pPr>
      <w:r w:rsidRPr="00BF2607">
        <w:rPr>
          <w:b/>
          <w:sz w:val="28"/>
          <w:szCs w:val="28"/>
          <w:lang w:val="uk-UA"/>
        </w:rPr>
        <w:t>5.1.</w:t>
      </w:r>
      <w:r w:rsidRPr="00BF2607">
        <w:rPr>
          <w:sz w:val="28"/>
          <w:szCs w:val="28"/>
          <w:lang w:val="uk-UA"/>
        </w:rPr>
        <w:t xml:space="preserve"> Проект (подання) розпорядження на преміювання працівників органу місцевого самоврядування готує сільський голова.</w:t>
      </w:r>
    </w:p>
    <w:p w:rsidR="00BF2607" w:rsidRPr="00BF2607" w:rsidRDefault="00BF2607" w:rsidP="00BF2607">
      <w:pPr>
        <w:ind w:firstLine="851"/>
        <w:jc w:val="both"/>
        <w:rPr>
          <w:sz w:val="28"/>
          <w:szCs w:val="28"/>
          <w:lang w:val="uk-UA"/>
        </w:rPr>
      </w:pPr>
      <w:r w:rsidRPr="00BF2607">
        <w:rPr>
          <w:b/>
          <w:sz w:val="28"/>
          <w:szCs w:val="28"/>
          <w:lang w:val="uk-UA"/>
        </w:rPr>
        <w:lastRenderedPageBreak/>
        <w:t>5.2.</w:t>
      </w:r>
      <w:r w:rsidRPr="00BF2607">
        <w:rPr>
          <w:sz w:val="28"/>
          <w:szCs w:val="28"/>
          <w:lang w:val="uk-UA"/>
        </w:rPr>
        <w:t xml:space="preserve"> Премія виплачується не пізніше терміну виплати заробітної плати за другу половину місяця, наступного за звітним;</w:t>
      </w:r>
    </w:p>
    <w:p w:rsidR="00BF2607" w:rsidRPr="00BF2607" w:rsidRDefault="00BF2607" w:rsidP="00BF2607">
      <w:pPr>
        <w:ind w:firstLine="851"/>
        <w:jc w:val="both"/>
        <w:rPr>
          <w:sz w:val="28"/>
          <w:szCs w:val="28"/>
          <w:lang w:val="uk-UA"/>
        </w:rPr>
      </w:pPr>
      <w:r w:rsidRPr="00BF2607">
        <w:rPr>
          <w:b/>
          <w:sz w:val="28"/>
          <w:szCs w:val="28"/>
          <w:lang w:val="uk-UA"/>
        </w:rPr>
        <w:t>5.3.</w:t>
      </w:r>
      <w:r w:rsidRPr="00BF2607">
        <w:rPr>
          <w:sz w:val="28"/>
          <w:szCs w:val="28"/>
          <w:lang w:val="uk-UA"/>
        </w:rPr>
        <w:t xml:space="preserve"> В останній день перед нарахуванням заробітної плати розглядаються матеріали преміювання, оформляється розпорядження по сільській раді і передається в бухгалтерію для нарахування премії;</w:t>
      </w:r>
    </w:p>
    <w:p w:rsidR="00BF2607" w:rsidRPr="00BF2607" w:rsidRDefault="00BF2607" w:rsidP="00BF2607">
      <w:pPr>
        <w:ind w:firstLine="851"/>
        <w:jc w:val="both"/>
        <w:rPr>
          <w:sz w:val="28"/>
          <w:szCs w:val="28"/>
          <w:lang w:val="uk-UA"/>
        </w:rPr>
      </w:pPr>
      <w:r w:rsidRPr="00BF2607">
        <w:rPr>
          <w:b/>
          <w:sz w:val="28"/>
          <w:szCs w:val="28"/>
          <w:lang w:val="uk-UA"/>
        </w:rPr>
        <w:t>5.4.</w:t>
      </w:r>
      <w:r w:rsidRPr="00BF2607">
        <w:rPr>
          <w:sz w:val="28"/>
          <w:szCs w:val="28"/>
          <w:lang w:val="uk-UA"/>
        </w:rPr>
        <w:t xml:space="preserve"> Економія фонду заробітної плати, яка утворилася за минулий місяць, квартал, рік – може направлятись на виплати премії окремим працівникам у відповідності з їх особистим трудовим і творчим внеском наперед у визначених сумах.</w:t>
      </w:r>
    </w:p>
    <w:p w:rsidR="00BF2607" w:rsidRPr="00BF2607" w:rsidRDefault="00BF2607" w:rsidP="00BF2607">
      <w:pPr>
        <w:ind w:firstLine="851"/>
        <w:jc w:val="center"/>
        <w:rPr>
          <w:b/>
          <w:sz w:val="28"/>
          <w:szCs w:val="28"/>
          <w:lang w:val="uk-UA"/>
        </w:rPr>
      </w:pPr>
      <w:r w:rsidRPr="00BF2607">
        <w:rPr>
          <w:b/>
          <w:sz w:val="28"/>
          <w:szCs w:val="28"/>
          <w:lang w:val="uk-UA"/>
        </w:rPr>
        <w:t xml:space="preserve">6. Перелік упущень та порушень трудової дисципліни, </w:t>
      </w:r>
    </w:p>
    <w:p w:rsidR="00BF2607" w:rsidRPr="00BF2607" w:rsidRDefault="00BF2607" w:rsidP="00BF2607">
      <w:pPr>
        <w:ind w:firstLine="851"/>
        <w:jc w:val="center"/>
        <w:rPr>
          <w:b/>
          <w:sz w:val="28"/>
          <w:szCs w:val="28"/>
          <w:lang w:val="uk-UA"/>
        </w:rPr>
      </w:pPr>
      <w:r w:rsidRPr="00BF2607">
        <w:rPr>
          <w:b/>
          <w:sz w:val="28"/>
          <w:szCs w:val="28"/>
          <w:lang w:val="uk-UA"/>
        </w:rPr>
        <w:t>за які повністю або частково здійснюється позбавлення премії:</w:t>
      </w:r>
    </w:p>
    <w:p w:rsidR="00BF2607" w:rsidRPr="00BF2607" w:rsidRDefault="00BF2607" w:rsidP="00BF2607">
      <w:pPr>
        <w:ind w:firstLine="851"/>
        <w:jc w:val="both"/>
        <w:rPr>
          <w:sz w:val="28"/>
          <w:szCs w:val="28"/>
          <w:lang w:val="uk-UA"/>
        </w:rPr>
      </w:pPr>
      <w:r w:rsidRPr="00BF2607">
        <w:rPr>
          <w:b/>
          <w:sz w:val="28"/>
          <w:szCs w:val="28"/>
          <w:lang w:val="uk-UA"/>
        </w:rPr>
        <w:t>6.1.</w:t>
      </w:r>
      <w:r w:rsidRPr="00BF2607">
        <w:rPr>
          <w:sz w:val="28"/>
          <w:szCs w:val="28"/>
          <w:lang w:val="uk-UA"/>
        </w:rPr>
        <w:t xml:space="preserve"> </w:t>
      </w:r>
      <w:proofErr w:type="spellStart"/>
      <w:r w:rsidRPr="00BF2607">
        <w:rPr>
          <w:sz w:val="28"/>
          <w:szCs w:val="28"/>
          <w:lang w:val="uk-UA"/>
        </w:rPr>
        <w:t>Працівникам,на</w:t>
      </w:r>
      <w:proofErr w:type="spellEnd"/>
      <w:r w:rsidRPr="00BF2607">
        <w:rPr>
          <w:sz w:val="28"/>
          <w:szCs w:val="28"/>
          <w:lang w:val="uk-UA"/>
        </w:rPr>
        <w:t xml:space="preserve"> яких були покладені дисциплінарні стягнення, оголошені в розпорядженнях та наказах, а також для тих, хто грубо порушив трудову і виконавчу дисципліну, розмір зменшується за:</w:t>
      </w:r>
    </w:p>
    <w:p w:rsidR="00BF2607" w:rsidRPr="00BF2607" w:rsidRDefault="00BF2607" w:rsidP="00BF2607">
      <w:pPr>
        <w:ind w:firstLine="851"/>
        <w:jc w:val="both"/>
        <w:rPr>
          <w:sz w:val="28"/>
          <w:szCs w:val="28"/>
          <w:lang w:val="uk-UA"/>
        </w:rPr>
      </w:pPr>
      <w:r w:rsidRPr="00BF2607">
        <w:rPr>
          <w:sz w:val="28"/>
          <w:szCs w:val="28"/>
          <w:lang w:val="uk-UA"/>
        </w:rPr>
        <w:t xml:space="preserve"> - не своєчасне виконання завдань, відмічених у протоколах, наказах і письмових дорученнях керівництва – до 50 %;</w:t>
      </w:r>
    </w:p>
    <w:p w:rsidR="00BF2607" w:rsidRPr="00BF2607" w:rsidRDefault="00BF2607" w:rsidP="00BF2607">
      <w:pPr>
        <w:ind w:firstLine="851"/>
        <w:jc w:val="both"/>
        <w:rPr>
          <w:sz w:val="28"/>
          <w:szCs w:val="28"/>
          <w:lang w:val="uk-UA"/>
        </w:rPr>
      </w:pPr>
      <w:r w:rsidRPr="00BF2607">
        <w:rPr>
          <w:sz w:val="28"/>
          <w:szCs w:val="28"/>
          <w:lang w:val="uk-UA"/>
        </w:rPr>
        <w:t>- оголошення догани - 100%;</w:t>
      </w:r>
    </w:p>
    <w:p w:rsidR="00BF2607" w:rsidRPr="00BF2607" w:rsidRDefault="00BF2607" w:rsidP="00BF2607">
      <w:pPr>
        <w:ind w:firstLine="851"/>
        <w:jc w:val="both"/>
        <w:rPr>
          <w:sz w:val="28"/>
          <w:szCs w:val="28"/>
          <w:lang w:val="uk-UA"/>
        </w:rPr>
      </w:pPr>
      <w:r w:rsidRPr="00BF2607">
        <w:rPr>
          <w:sz w:val="28"/>
          <w:szCs w:val="28"/>
          <w:lang w:val="uk-UA"/>
        </w:rPr>
        <w:t>- приписки викривлені в звітності – до 100%;</w:t>
      </w:r>
    </w:p>
    <w:p w:rsidR="00BF2607" w:rsidRPr="00BF2607" w:rsidRDefault="00BF2607" w:rsidP="00BF2607">
      <w:pPr>
        <w:ind w:firstLine="851"/>
        <w:jc w:val="both"/>
        <w:rPr>
          <w:sz w:val="28"/>
          <w:szCs w:val="28"/>
          <w:lang w:val="uk-UA"/>
        </w:rPr>
      </w:pPr>
      <w:r w:rsidRPr="00BF2607">
        <w:rPr>
          <w:sz w:val="28"/>
          <w:szCs w:val="28"/>
          <w:lang w:val="uk-UA"/>
        </w:rPr>
        <w:t xml:space="preserve"> - порушення правил внутрішнього трудового розпорядку – до 50 %;</w:t>
      </w:r>
    </w:p>
    <w:p w:rsidR="00BF2607" w:rsidRPr="00BF2607" w:rsidRDefault="00BF2607" w:rsidP="00BF2607">
      <w:pPr>
        <w:ind w:firstLine="709"/>
        <w:jc w:val="both"/>
        <w:rPr>
          <w:sz w:val="28"/>
          <w:szCs w:val="28"/>
          <w:lang w:val="uk-UA"/>
        </w:rPr>
      </w:pPr>
      <w:r w:rsidRPr="00BF2607">
        <w:rPr>
          <w:b/>
          <w:sz w:val="28"/>
          <w:szCs w:val="28"/>
          <w:lang w:val="uk-UA"/>
        </w:rPr>
        <w:t>6.2.</w:t>
      </w:r>
      <w:r w:rsidRPr="00BF2607">
        <w:rPr>
          <w:sz w:val="28"/>
          <w:szCs w:val="28"/>
          <w:lang w:val="uk-UA"/>
        </w:rPr>
        <w:t xml:space="preserve"> Стягнення у вигляді догани, може бути знято не пізніше 3-х місяців з дня накладення за окремим рішенням сільського голови.</w:t>
      </w:r>
    </w:p>
    <w:p w:rsidR="00BF2607" w:rsidRPr="00BF2607" w:rsidRDefault="00BF2607" w:rsidP="00BF2607">
      <w:pPr>
        <w:ind w:firstLine="709"/>
        <w:jc w:val="both"/>
        <w:rPr>
          <w:sz w:val="28"/>
          <w:szCs w:val="28"/>
          <w:lang w:val="uk-UA"/>
        </w:rPr>
      </w:pPr>
      <w:r w:rsidRPr="00BF2607">
        <w:rPr>
          <w:b/>
          <w:sz w:val="28"/>
          <w:szCs w:val="28"/>
          <w:lang w:val="uk-UA"/>
        </w:rPr>
        <w:t>6.3.</w:t>
      </w:r>
      <w:r w:rsidRPr="00BF2607">
        <w:rPr>
          <w:sz w:val="28"/>
          <w:szCs w:val="28"/>
          <w:lang w:val="uk-UA"/>
        </w:rPr>
        <w:t xml:space="preserve"> Загальний обсяг заробітної плати в будь-якому випадку не може бути менший ніж розмір мінімальної заробітної плати визначений законодавством.</w:t>
      </w: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851"/>
        <w:jc w:val="both"/>
        <w:rPr>
          <w:b/>
          <w:sz w:val="28"/>
          <w:szCs w:val="28"/>
          <w:lang w:val="uk-UA"/>
        </w:rPr>
      </w:pPr>
    </w:p>
    <w:p w:rsidR="00BF2607" w:rsidRPr="00BF2607" w:rsidRDefault="00BF2607" w:rsidP="00BF2607">
      <w:pPr>
        <w:ind w:firstLine="709"/>
        <w:jc w:val="right"/>
        <w:rPr>
          <w:sz w:val="28"/>
          <w:szCs w:val="28"/>
          <w:lang w:val="uk-UA"/>
        </w:rPr>
      </w:pPr>
      <w:r w:rsidRPr="00BF2607">
        <w:rPr>
          <w:sz w:val="28"/>
          <w:szCs w:val="28"/>
          <w:lang w:val="uk-UA"/>
        </w:rPr>
        <w:t>Додаток 3</w:t>
      </w:r>
    </w:p>
    <w:p w:rsidR="00BF2607" w:rsidRPr="00BF2607" w:rsidRDefault="00BF2607" w:rsidP="00BF2607">
      <w:pPr>
        <w:keepNext/>
        <w:keepLines/>
        <w:widowControl w:val="0"/>
        <w:spacing w:line="322" w:lineRule="exact"/>
        <w:ind w:right="40"/>
        <w:jc w:val="right"/>
        <w:outlineLvl w:val="0"/>
        <w:rPr>
          <w:bCs/>
          <w:color w:val="333333"/>
          <w:sz w:val="28"/>
          <w:szCs w:val="28"/>
          <w:lang w:val="uk-UA" w:eastAsia="x-none"/>
        </w:rPr>
      </w:pPr>
      <w:r w:rsidRPr="00BF2607">
        <w:rPr>
          <w:bCs/>
          <w:color w:val="333333"/>
          <w:sz w:val="28"/>
          <w:szCs w:val="28"/>
          <w:lang w:val="uk-UA" w:eastAsia="x-none"/>
        </w:rPr>
        <w:t>до рішення 15 сесії 7 скликання</w:t>
      </w:r>
    </w:p>
    <w:p w:rsidR="00BF2607" w:rsidRPr="00BF2607" w:rsidRDefault="00BF2607" w:rsidP="00BF2607">
      <w:pPr>
        <w:keepNext/>
        <w:keepLines/>
        <w:widowControl w:val="0"/>
        <w:spacing w:line="322" w:lineRule="exact"/>
        <w:ind w:right="40"/>
        <w:outlineLvl w:val="0"/>
        <w:rPr>
          <w:bCs/>
          <w:color w:val="333333"/>
          <w:sz w:val="28"/>
          <w:szCs w:val="28"/>
          <w:lang w:val="uk-UA" w:eastAsia="x-none"/>
        </w:rPr>
      </w:pPr>
      <w:r w:rsidRPr="00BF2607">
        <w:rPr>
          <w:bCs/>
          <w:color w:val="333333"/>
          <w:sz w:val="28"/>
          <w:szCs w:val="28"/>
          <w:lang w:val="uk-UA" w:eastAsia="x-none"/>
        </w:rPr>
        <w:t xml:space="preserve">                                                                              від  20 червня 2017</w:t>
      </w:r>
    </w:p>
    <w:p w:rsidR="00BF2607" w:rsidRPr="00BF2607" w:rsidRDefault="00BF2607" w:rsidP="00BF2607">
      <w:pPr>
        <w:ind w:firstLine="709"/>
        <w:rPr>
          <w:sz w:val="28"/>
          <w:szCs w:val="28"/>
          <w:lang w:val="uk-UA"/>
        </w:rPr>
      </w:pPr>
    </w:p>
    <w:p w:rsidR="00BF2607" w:rsidRPr="00BF2607" w:rsidRDefault="00BF2607" w:rsidP="00BF2607">
      <w:pPr>
        <w:ind w:firstLine="709"/>
        <w:rPr>
          <w:sz w:val="28"/>
          <w:szCs w:val="28"/>
          <w:lang w:val="uk-UA"/>
        </w:rPr>
      </w:pPr>
    </w:p>
    <w:p w:rsidR="00BF2607" w:rsidRPr="00BF2607" w:rsidRDefault="00BF2607" w:rsidP="00BF2607">
      <w:pPr>
        <w:ind w:firstLine="709"/>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b/>
          <w:bCs/>
          <w:sz w:val="28"/>
          <w:szCs w:val="28"/>
          <w:bdr w:val="none" w:sz="0" w:space="0" w:color="auto" w:frame="1"/>
          <w:lang w:val="uk-UA"/>
        </w:rPr>
      </w:pPr>
      <w:r w:rsidRPr="00BF2607">
        <w:rPr>
          <w:b/>
          <w:bCs/>
          <w:sz w:val="28"/>
          <w:szCs w:val="28"/>
          <w:bdr w:val="none" w:sz="0" w:space="0" w:color="auto" w:frame="1"/>
          <w:lang w:val="uk-UA"/>
        </w:rPr>
        <w:t>ПОЛОЖЕННЯ</w:t>
      </w:r>
    </w:p>
    <w:p w:rsidR="00BF2607" w:rsidRPr="00BF2607" w:rsidRDefault="00BF2607" w:rsidP="00BF2607">
      <w:pPr>
        <w:jc w:val="center"/>
        <w:rPr>
          <w:b/>
          <w:bCs/>
          <w:sz w:val="28"/>
          <w:szCs w:val="28"/>
          <w:bdr w:val="none" w:sz="0" w:space="0" w:color="auto" w:frame="1"/>
          <w:lang w:val="uk-UA"/>
        </w:rPr>
      </w:pPr>
      <w:r w:rsidRPr="00BF2607">
        <w:rPr>
          <w:b/>
          <w:bCs/>
          <w:sz w:val="28"/>
          <w:szCs w:val="28"/>
          <w:bdr w:val="none" w:sz="0" w:space="0" w:color="auto" w:frame="1"/>
          <w:lang w:val="uk-UA"/>
        </w:rPr>
        <w:t xml:space="preserve">про встановлення надбавки за високі </w:t>
      </w:r>
    </w:p>
    <w:p w:rsidR="00BF2607" w:rsidRPr="00BF2607" w:rsidRDefault="00BF2607" w:rsidP="00BF2607">
      <w:pPr>
        <w:jc w:val="center"/>
        <w:rPr>
          <w:b/>
          <w:bCs/>
          <w:sz w:val="28"/>
          <w:szCs w:val="28"/>
          <w:bdr w:val="none" w:sz="0" w:space="0" w:color="auto" w:frame="1"/>
          <w:lang w:val="uk-UA"/>
        </w:rPr>
      </w:pPr>
      <w:r w:rsidRPr="00BF2607">
        <w:rPr>
          <w:b/>
          <w:bCs/>
          <w:sz w:val="28"/>
          <w:szCs w:val="28"/>
          <w:bdr w:val="none" w:sz="0" w:space="0" w:color="auto" w:frame="1"/>
          <w:lang w:val="uk-UA"/>
        </w:rPr>
        <w:t xml:space="preserve">досягнення у праці або за виконання </w:t>
      </w:r>
    </w:p>
    <w:p w:rsidR="00BF2607" w:rsidRPr="00BF2607" w:rsidRDefault="00BF2607" w:rsidP="00BF2607">
      <w:pPr>
        <w:jc w:val="center"/>
        <w:rPr>
          <w:sz w:val="28"/>
          <w:szCs w:val="28"/>
          <w:lang w:val="uk-UA"/>
        </w:rPr>
      </w:pPr>
      <w:r w:rsidRPr="00BF2607">
        <w:rPr>
          <w:b/>
          <w:bCs/>
          <w:sz w:val="28"/>
          <w:szCs w:val="28"/>
          <w:bdr w:val="none" w:sz="0" w:space="0" w:color="auto" w:frame="1"/>
          <w:lang w:val="uk-UA"/>
        </w:rPr>
        <w:t>особливо важливої роботи</w:t>
      </w: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jc w:val="center"/>
        <w:rPr>
          <w:sz w:val="28"/>
          <w:szCs w:val="28"/>
          <w:lang w:val="uk-UA"/>
        </w:rPr>
      </w:pPr>
    </w:p>
    <w:p w:rsidR="00BF2607" w:rsidRPr="00BF2607" w:rsidRDefault="00BF2607" w:rsidP="00BF2607">
      <w:pPr>
        <w:rPr>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jc w:val="center"/>
        <w:rPr>
          <w:b/>
          <w:sz w:val="28"/>
          <w:szCs w:val="28"/>
          <w:lang w:val="uk-UA"/>
        </w:rPr>
      </w:pPr>
      <w:proofErr w:type="spellStart"/>
      <w:r w:rsidRPr="00BF2607">
        <w:rPr>
          <w:b/>
          <w:sz w:val="28"/>
          <w:szCs w:val="28"/>
          <w:lang w:val="uk-UA"/>
        </w:rPr>
        <w:t>с.Книшівка</w:t>
      </w:r>
      <w:proofErr w:type="spellEnd"/>
    </w:p>
    <w:p w:rsidR="00BF2607" w:rsidRPr="00BF2607" w:rsidRDefault="00BF2607" w:rsidP="00BF2607">
      <w:pPr>
        <w:jc w:val="center"/>
        <w:rPr>
          <w:b/>
          <w:sz w:val="28"/>
          <w:szCs w:val="28"/>
          <w:lang w:val="uk-UA"/>
        </w:rPr>
      </w:pPr>
      <w:r w:rsidRPr="00BF2607">
        <w:rPr>
          <w:b/>
          <w:sz w:val="28"/>
          <w:szCs w:val="28"/>
          <w:lang w:val="uk-UA"/>
        </w:rPr>
        <w:t>2017</w:t>
      </w:r>
    </w:p>
    <w:p w:rsidR="00BF2607" w:rsidRPr="00BF2607" w:rsidRDefault="00BF2607" w:rsidP="00BF2607">
      <w:pPr>
        <w:ind w:firstLine="851"/>
        <w:jc w:val="both"/>
        <w:rPr>
          <w:b/>
          <w:sz w:val="28"/>
          <w:szCs w:val="28"/>
          <w:lang w:val="uk-UA"/>
        </w:rPr>
      </w:pP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333333"/>
          <w:sz w:val="28"/>
          <w:szCs w:val="28"/>
          <w:lang w:val="uk-UA"/>
        </w:rPr>
      </w:pPr>
    </w:p>
    <w:p w:rsidR="00BF2607" w:rsidRPr="00BF2607" w:rsidRDefault="00BF2607" w:rsidP="00BF260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b/>
          <w:color w:val="333333"/>
          <w:sz w:val="28"/>
          <w:szCs w:val="28"/>
          <w:lang w:val="uk-UA"/>
        </w:rPr>
      </w:pPr>
      <w:bookmarkStart w:id="3" w:name="o7"/>
      <w:bookmarkEnd w:id="3"/>
      <w:r w:rsidRPr="00BF2607">
        <w:rPr>
          <w:b/>
          <w:color w:val="333333"/>
          <w:sz w:val="28"/>
          <w:szCs w:val="28"/>
          <w:lang w:val="uk-UA"/>
        </w:rPr>
        <w:t>Загальні положення</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4" w:name="o8"/>
      <w:bookmarkEnd w:id="4"/>
      <w:r w:rsidRPr="00BF2607">
        <w:rPr>
          <w:color w:val="333333"/>
          <w:sz w:val="28"/>
          <w:szCs w:val="28"/>
          <w:lang w:val="uk-UA"/>
        </w:rPr>
        <w:tab/>
        <w:t>1.1. Згідно   з  цим  Положенням  сільському голові, секретарю сільської ради, заступнику сільського голови та працівникам  відповідно  до постанови Кабінету Міністрів України  від 09.03.2006  N  268  "Про упорядкування структури та умов оплати праці працівників апарату  органів  виконавчої  влади, органів   прокуратури,  судів  та  інших  органів"  установлюється надбавка за високі досягнення у праці або  за  виконання  особливо важливої роботи в таких розмірах:</w:t>
      </w:r>
    </w:p>
    <w:p w:rsidR="00BF2607" w:rsidRPr="00BF2607" w:rsidRDefault="00BF2607" w:rsidP="00BF2607">
      <w:pPr>
        <w:shd w:val="clear" w:color="auto" w:fill="FFFFFF"/>
        <w:ind w:firstLine="709"/>
        <w:jc w:val="both"/>
        <w:textAlignment w:val="baseline"/>
        <w:rPr>
          <w:color w:val="000000"/>
          <w:sz w:val="28"/>
          <w:szCs w:val="28"/>
          <w:lang w:val="uk-UA"/>
        </w:rPr>
      </w:pPr>
      <w:bookmarkStart w:id="5" w:name="o9"/>
      <w:bookmarkEnd w:id="5"/>
      <w:r w:rsidRPr="00BF2607">
        <w:rPr>
          <w:sz w:val="28"/>
          <w:szCs w:val="28"/>
          <w:lang w:val="uk-UA"/>
        </w:rPr>
        <w:t>сільському голові, секретарю сільської ради, заступнику сільського голови</w:t>
      </w:r>
      <w:r w:rsidRPr="00BF2607">
        <w:rPr>
          <w:color w:val="000000"/>
          <w:sz w:val="28"/>
          <w:szCs w:val="28"/>
          <w:lang w:val="uk-UA"/>
        </w:rPr>
        <w:t xml:space="preserve"> - у розмірі до  50 відсотків посадового окладу з урахуванням надбавки (винагороди) за вислугу років;</w:t>
      </w:r>
    </w:p>
    <w:p w:rsidR="00BF2607" w:rsidRPr="00BF2607" w:rsidRDefault="00BF2607" w:rsidP="00BF2607">
      <w:pPr>
        <w:shd w:val="clear" w:color="auto" w:fill="FFFFFF"/>
        <w:ind w:firstLine="709"/>
        <w:jc w:val="both"/>
        <w:textAlignment w:val="baseline"/>
        <w:rPr>
          <w:color w:val="000000"/>
          <w:sz w:val="28"/>
          <w:szCs w:val="28"/>
          <w:lang w:val="uk-UA"/>
        </w:rPr>
      </w:pPr>
      <w:bookmarkStart w:id="6" w:name="n19"/>
      <w:bookmarkStart w:id="7" w:name="n22"/>
      <w:bookmarkEnd w:id="6"/>
      <w:bookmarkEnd w:id="7"/>
      <w:r w:rsidRPr="00BF2607">
        <w:rPr>
          <w:color w:val="000000"/>
          <w:sz w:val="28"/>
          <w:szCs w:val="28"/>
          <w:lang w:val="uk-UA"/>
        </w:rPr>
        <w:lastRenderedPageBreak/>
        <w:t>службовцям, спеціалістам - у розмірі до  50 відсотків посадового окладу з урахуванням надбавки за вислугу років.</w:t>
      </w:r>
    </w:p>
    <w:p w:rsidR="00BF2607" w:rsidRPr="00BF2607" w:rsidRDefault="00BF2607" w:rsidP="00BF2607">
      <w:pPr>
        <w:shd w:val="clear" w:color="auto" w:fill="FFFFFF"/>
        <w:ind w:firstLine="709"/>
        <w:jc w:val="both"/>
        <w:textAlignment w:val="baseline"/>
        <w:rPr>
          <w:color w:val="000000"/>
          <w:sz w:val="28"/>
          <w:szCs w:val="28"/>
          <w:lang w:val="uk-UA"/>
        </w:rPr>
      </w:pPr>
    </w:p>
    <w:p w:rsidR="00BF2607" w:rsidRPr="00BF2607" w:rsidRDefault="00BF2607" w:rsidP="00BF2607">
      <w:pPr>
        <w:numPr>
          <w:ilvl w:val="1"/>
          <w:numId w:val="8"/>
        </w:numPr>
        <w:ind w:left="0" w:firstLine="709"/>
        <w:jc w:val="both"/>
        <w:rPr>
          <w:bCs/>
          <w:sz w:val="28"/>
          <w:szCs w:val="28"/>
          <w:lang w:val="uk-UA"/>
        </w:rPr>
      </w:pPr>
      <w:r w:rsidRPr="00BF2607">
        <w:rPr>
          <w:sz w:val="28"/>
          <w:szCs w:val="28"/>
          <w:shd w:val="clear" w:color="auto" w:fill="FFFFFF"/>
          <w:lang w:val="uk-UA"/>
        </w:rPr>
        <w:t xml:space="preserve">З огляду на визначення в п. 1.1. цього Положення фіксованого розміру надбавки за високі досягнення у праці </w:t>
      </w:r>
      <w:r w:rsidRPr="00BF2607">
        <w:rPr>
          <w:sz w:val="28"/>
          <w:szCs w:val="28"/>
          <w:lang w:val="uk-UA"/>
        </w:rPr>
        <w:t>або  за  виконання  особливо важливої роботи</w:t>
      </w:r>
      <w:r w:rsidRPr="00BF2607">
        <w:rPr>
          <w:bCs/>
          <w:sz w:val="28"/>
          <w:szCs w:val="28"/>
          <w:lang w:val="uk-UA"/>
        </w:rPr>
        <w:t xml:space="preserve"> сільському голові, секретарю сільської ради, заступнику сільського голови, старості</w:t>
      </w:r>
      <w:r w:rsidRPr="00BF2607">
        <w:rPr>
          <w:sz w:val="28"/>
          <w:szCs w:val="28"/>
          <w:shd w:val="clear" w:color="auto" w:fill="FFFFFF"/>
          <w:lang w:val="uk-UA"/>
        </w:rPr>
        <w:t xml:space="preserve"> окреме рішення сільської ради з цього питання не приймається. </w:t>
      </w:r>
    </w:p>
    <w:p w:rsidR="00BF2607" w:rsidRPr="00BF2607" w:rsidRDefault="00BF2607" w:rsidP="00BF2607">
      <w:pPr>
        <w:ind w:firstLine="709"/>
        <w:jc w:val="both"/>
        <w:rPr>
          <w:bCs/>
          <w:sz w:val="28"/>
          <w:szCs w:val="28"/>
          <w:lang w:val="uk-UA"/>
        </w:rPr>
      </w:pPr>
      <w:r w:rsidRPr="00BF2607">
        <w:rPr>
          <w:sz w:val="28"/>
          <w:szCs w:val="28"/>
          <w:shd w:val="clear" w:color="auto" w:fill="FFFFFF"/>
          <w:lang w:val="uk-UA"/>
        </w:rPr>
        <w:t xml:space="preserve">Зміна розміру надбавки за високі досягнення у праці </w:t>
      </w:r>
      <w:r w:rsidRPr="00BF2607">
        <w:rPr>
          <w:sz w:val="28"/>
          <w:szCs w:val="28"/>
          <w:lang w:val="uk-UA"/>
        </w:rPr>
        <w:t>або  за  виконання  особливо важливої роботи</w:t>
      </w:r>
      <w:r w:rsidRPr="00BF2607">
        <w:rPr>
          <w:sz w:val="28"/>
          <w:szCs w:val="28"/>
          <w:shd w:val="clear" w:color="auto" w:fill="FFFFFF"/>
          <w:lang w:val="uk-UA"/>
        </w:rPr>
        <w:t xml:space="preserve"> </w:t>
      </w:r>
      <w:r w:rsidRPr="00BF2607">
        <w:rPr>
          <w:bCs/>
          <w:sz w:val="28"/>
          <w:szCs w:val="28"/>
          <w:lang w:val="uk-UA"/>
        </w:rPr>
        <w:t>сільському голові, секретарю сільської ради, заступнику сільського голови, старості приймається рішенням сесії сільської ради.</w:t>
      </w:r>
    </w:p>
    <w:p w:rsidR="00BF2607" w:rsidRPr="00BF2607" w:rsidRDefault="00BF2607" w:rsidP="00BF2607">
      <w:pPr>
        <w:numPr>
          <w:ilvl w:val="1"/>
          <w:numId w:val="8"/>
        </w:numPr>
        <w:tabs>
          <w:tab w:val="left" w:pos="1276"/>
        </w:tabs>
        <w:ind w:left="0" w:firstLine="709"/>
        <w:jc w:val="both"/>
        <w:rPr>
          <w:bCs/>
          <w:sz w:val="28"/>
          <w:szCs w:val="28"/>
          <w:lang w:val="uk-UA"/>
        </w:rPr>
      </w:pPr>
      <w:r w:rsidRPr="00BF2607">
        <w:rPr>
          <w:sz w:val="28"/>
          <w:szCs w:val="28"/>
          <w:lang w:val="uk-UA"/>
        </w:rPr>
        <w:t>Надбавка за високі досягнення у праці або  за  виконання  особливо важливої роботи встановлюється працівникам, службовцям, спеціалістам (далі – працівники) розпорядженням сільського голови на термін вказаний у такому розпорядженні. У разі не зазначення терміну на який встановлена надбавка вона виплачується до закінчення бюджетного року.</w:t>
      </w:r>
    </w:p>
    <w:p w:rsidR="00BF2607" w:rsidRPr="00BF2607" w:rsidRDefault="00BF2607" w:rsidP="00BF2607">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textAlignment w:val="baseline"/>
        <w:rPr>
          <w:color w:val="333333"/>
          <w:sz w:val="28"/>
          <w:szCs w:val="28"/>
          <w:lang w:val="uk-UA"/>
        </w:rPr>
      </w:pPr>
      <w:r w:rsidRPr="00BF2607">
        <w:rPr>
          <w:color w:val="333333"/>
          <w:sz w:val="28"/>
          <w:szCs w:val="28"/>
          <w:lang w:val="uk-UA"/>
        </w:rPr>
        <w:t xml:space="preserve">Надбавка за високі  досягнення  у  праці або  за  виконання  особливо важливої роботи встановлюється працівникам    залежно   від   особистих   результатів   виконання працівником  конкретних  завдань,  покладених  на  нього   та   на відповідний структурний підрозділ, у якому працює працівник.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8" w:name="o12"/>
      <w:bookmarkEnd w:id="8"/>
      <w:r w:rsidRPr="00BF2607">
        <w:rPr>
          <w:color w:val="333333"/>
          <w:sz w:val="28"/>
          <w:szCs w:val="28"/>
          <w:lang w:val="uk-UA"/>
        </w:rPr>
        <w:t>Надбавка за високі  досягнення  у  праці або  за  виконання  особливо важливої роботи може встановлюватися на  чітко  визначений  термін</w:t>
      </w:r>
      <w:bookmarkStart w:id="9" w:name="o13"/>
      <w:bookmarkEnd w:id="9"/>
      <w:r w:rsidRPr="00BF2607">
        <w:rPr>
          <w:color w:val="333333"/>
          <w:sz w:val="28"/>
          <w:szCs w:val="28"/>
          <w:lang w:val="uk-UA"/>
        </w:rPr>
        <w:t xml:space="preserve">.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p>
    <w:p w:rsidR="00BF2607" w:rsidRPr="00BF2607" w:rsidRDefault="00BF2607" w:rsidP="00BF260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333333"/>
          <w:sz w:val="28"/>
          <w:szCs w:val="28"/>
          <w:lang w:val="uk-UA"/>
        </w:rPr>
      </w:pPr>
      <w:bookmarkStart w:id="10" w:name="o14"/>
      <w:bookmarkEnd w:id="10"/>
      <w:r w:rsidRPr="00BF2607">
        <w:rPr>
          <w:b/>
          <w:color w:val="333333"/>
          <w:sz w:val="28"/>
          <w:szCs w:val="28"/>
          <w:lang w:val="uk-UA"/>
        </w:rPr>
        <w:t>Розміри і підстави встановлення  (збільшення  розміру)  та скасування (зменшення розміру) надбавки</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1" w:name="o15"/>
      <w:bookmarkEnd w:id="11"/>
      <w:r w:rsidRPr="00BF2607">
        <w:rPr>
          <w:color w:val="333333"/>
          <w:sz w:val="28"/>
          <w:szCs w:val="28"/>
          <w:lang w:val="uk-UA"/>
        </w:rPr>
        <w:t>2.1. При  внесенні  пропозиції  щодо встановлення (збільшення розміру)   та   скасування   (зменшення    розміру)    конкретному працівникові надбавки за високі досягнення у праці або за виконання особливо важливої роботи враховується:</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2" w:name="o16"/>
      <w:bookmarkEnd w:id="12"/>
      <w:r w:rsidRPr="00BF2607">
        <w:rPr>
          <w:color w:val="333333"/>
          <w:sz w:val="28"/>
          <w:szCs w:val="28"/>
          <w:lang w:val="uk-UA"/>
        </w:rPr>
        <w:t xml:space="preserve">     термін перебування на посаді;</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3" w:name="o17"/>
      <w:bookmarkEnd w:id="13"/>
      <w:r w:rsidRPr="00BF2607">
        <w:rPr>
          <w:color w:val="333333"/>
          <w:sz w:val="28"/>
          <w:szCs w:val="28"/>
          <w:lang w:val="uk-UA"/>
        </w:rPr>
        <w:t xml:space="preserve">     інтенсивність освоєння спеціальності;</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4" w:name="o18"/>
      <w:bookmarkEnd w:id="14"/>
      <w:r w:rsidRPr="00BF2607">
        <w:rPr>
          <w:color w:val="333333"/>
          <w:sz w:val="28"/>
          <w:szCs w:val="28"/>
          <w:lang w:val="uk-UA"/>
        </w:rPr>
        <w:t xml:space="preserve">     функціональне навантаження;</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5" w:name="o19"/>
      <w:bookmarkEnd w:id="15"/>
      <w:r w:rsidRPr="00BF2607">
        <w:rPr>
          <w:color w:val="333333"/>
          <w:sz w:val="28"/>
          <w:szCs w:val="28"/>
          <w:lang w:val="uk-UA"/>
        </w:rPr>
        <w:t xml:space="preserve">     кваліфіковане і самостійне вирішення службових питань;</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6" w:name="o20"/>
      <w:bookmarkEnd w:id="16"/>
      <w:r w:rsidRPr="00BF2607">
        <w:rPr>
          <w:color w:val="333333"/>
          <w:sz w:val="28"/>
          <w:szCs w:val="28"/>
          <w:lang w:val="uk-UA"/>
        </w:rPr>
        <w:t xml:space="preserve">     якісна, своєчасна підготовка матеріалів і пропозицій;</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7" w:name="o21"/>
      <w:bookmarkEnd w:id="17"/>
      <w:r w:rsidRPr="00BF2607">
        <w:rPr>
          <w:color w:val="333333"/>
          <w:sz w:val="28"/>
          <w:szCs w:val="28"/>
          <w:lang w:val="uk-UA"/>
        </w:rPr>
        <w:t xml:space="preserve">     ініціатива і   творчий   підхід   до   виконання    службових обов'язків;</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8" w:name="o22"/>
      <w:bookmarkEnd w:id="18"/>
      <w:r w:rsidRPr="00BF2607">
        <w:rPr>
          <w:color w:val="333333"/>
          <w:sz w:val="28"/>
          <w:szCs w:val="28"/>
          <w:lang w:val="uk-UA"/>
        </w:rPr>
        <w:t xml:space="preserve">     дотримання трудової дисципліни.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19" w:name="o23"/>
      <w:bookmarkEnd w:id="19"/>
      <w:r w:rsidRPr="00BF2607">
        <w:rPr>
          <w:color w:val="333333"/>
          <w:sz w:val="28"/>
          <w:szCs w:val="28"/>
          <w:lang w:val="uk-UA"/>
        </w:rPr>
        <w:t xml:space="preserve">2.2. Працівникам надбавка за високі досягнення у  праці  або  за  виконання  особливо важливої   роботи   може   встановлюватися  розпорядженням сільського голови при  призначенні  їх  на  посади,  а  у  разі прийняття  зі  встановленням випробувального терміну - після закінчення випробувального терміну.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20" w:name="o24"/>
      <w:bookmarkEnd w:id="20"/>
      <w:r w:rsidRPr="00BF2607">
        <w:rPr>
          <w:color w:val="333333"/>
          <w:sz w:val="28"/>
          <w:szCs w:val="28"/>
          <w:lang w:val="uk-UA"/>
        </w:rPr>
        <w:t xml:space="preserve">2.3. У  разі  несвоєчасного  виконання  завдань,   погіршення якості роботи і порушення трудової дисципліни установлена надбавка може бути скасована або </w:t>
      </w:r>
      <w:r w:rsidRPr="00BF2607">
        <w:rPr>
          <w:color w:val="333333"/>
          <w:sz w:val="28"/>
          <w:szCs w:val="28"/>
          <w:lang w:val="uk-UA"/>
        </w:rPr>
        <w:lastRenderedPageBreak/>
        <w:t xml:space="preserve">її розмір може бути зменшений на  підставі розпорядження сільського голови з обов'язковим зазначенням конкретних обставин,  які є причиною для скасування (зменшення розміру) надбавки.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21" w:name="o25"/>
      <w:bookmarkEnd w:id="21"/>
      <w:r w:rsidRPr="00BF2607">
        <w:rPr>
          <w:color w:val="333333"/>
          <w:sz w:val="28"/>
          <w:szCs w:val="28"/>
          <w:lang w:val="uk-UA"/>
        </w:rPr>
        <w:t xml:space="preserve">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b/>
          <w:color w:val="333333"/>
          <w:sz w:val="28"/>
          <w:szCs w:val="28"/>
          <w:lang w:val="uk-UA"/>
        </w:rPr>
      </w:pPr>
      <w:r w:rsidRPr="00BF2607">
        <w:rPr>
          <w:b/>
          <w:color w:val="333333"/>
          <w:sz w:val="28"/>
          <w:szCs w:val="28"/>
          <w:lang w:val="uk-UA"/>
        </w:rPr>
        <w:t>3. Порядок  встановлення  (збільшення розміру) або скасування (зменшення розміру) надбавки</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22" w:name="o26"/>
      <w:bookmarkEnd w:id="22"/>
      <w:r w:rsidRPr="00BF2607">
        <w:rPr>
          <w:color w:val="333333"/>
          <w:sz w:val="28"/>
          <w:szCs w:val="28"/>
          <w:lang w:val="uk-UA"/>
        </w:rPr>
        <w:t xml:space="preserve">3.1. Надбавки за високі досягнення у праці  або  за виконання   особливо   важливої  роботи  працівникам встановлюються  розпорядженням сільського голови за поданням  або бухгалтера або секретаря сільської ради.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23" w:name="o27"/>
      <w:bookmarkEnd w:id="23"/>
      <w:r w:rsidRPr="00BF2607">
        <w:rPr>
          <w:color w:val="333333"/>
          <w:sz w:val="28"/>
          <w:szCs w:val="28"/>
          <w:lang w:val="uk-UA"/>
        </w:rPr>
        <w:t xml:space="preserve">3.2. У поданні  з  клопотанням  щодо встановлення   (збільшення   розміру)  або  скасування  (зменшення розміру) надбавки наводиться з урахуванням вимог  цього   Положення,  обґрунтування  необхідності  та доцільності прийняття відповідного рішення,  а також  зазначається позиція безпосереднього керівника працівника (у разі наявності). </w:t>
      </w:r>
    </w:p>
    <w:p w:rsidR="00BF2607" w:rsidRPr="00BF2607" w:rsidRDefault="00BF2607" w:rsidP="00BF2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333333"/>
          <w:sz w:val="28"/>
          <w:szCs w:val="28"/>
          <w:lang w:val="uk-UA"/>
        </w:rPr>
      </w:pPr>
      <w:bookmarkStart w:id="24" w:name="o35"/>
      <w:bookmarkEnd w:id="24"/>
      <w:r w:rsidRPr="00BF2607">
        <w:rPr>
          <w:color w:val="333333"/>
          <w:sz w:val="28"/>
          <w:szCs w:val="28"/>
          <w:lang w:val="uk-UA"/>
        </w:rPr>
        <w:t xml:space="preserve">     </w:t>
      </w:r>
    </w:p>
    <w:p w:rsidR="00BF2607" w:rsidRPr="00BF2607" w:rsidRDefault="00BF2607" w:rsidP="00BF2607">
      <w:pPr>
        <w:rPr>
          <w:color w:val="333333"/>
          <w:sz w:val="28"/>
          <w:szCs w:val="28"/>
          <w:lang w:val="uk-UA"/>
        </w:rPr>
      </w:pPr>
    </w:p>
    <w:p w:rsidR="00BF2607" w:rsidRPr="00BF2607" w:rsidRDefault="00BF2607" w:rsidP="00BF2607">
      <w:pPr>
        <w:jc w:val="center"/>
        <w:rPr>
          <w:b/>
          <w:sz w:val="28"/>
          <w:szCs w:val="28"/>
          <w:lang w:val="uk-UA"/>
        </w:rPr>
      </w:pPr>
    </w:p>
    <w:p w:rsidR="00BF2607" w:rsidRP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Default="00BF2607">
      <w:pPr>
        <w:rPr>
          <w:lang w:val="uk-UA"/>
        </w:rPr>
      </w:pPr>
    </w:p>
    <w:p w:rsidR="00BF2607" w:rsidRPr="00BF2607" w:rsidRDefault="00BF2607" w:rsidP="00BF2607">
      <w:pPr>
        <w:rPr>
          <w:color w:val="000000"/>
        </w:rPr>
      </w:pPr>
      <w:r w:rsidRPr="00BF2607">
        <w:rPr>
          <w:noProof/>
        </w:rPr>
        <w:lastRenderedPageBreak/>
        <w:drawing>
          <wp:anchor distT="0" distB="0" distL="114300" distR="114300" simplePos="0" relativeHeight="251659264" behindDoc="0" locked="0" layoutInCell="1" allowOverlap="1">
            <wp:simplePos x="0" y="0"/>
            <wp:positionH relativeFrom="column">
              <wp:posOffset>2828925</wp:posOffset>
            </wp:positionH>
            <wp:positionV relativeFrom="paragraph">
              <wp:posOffset>0</wp:posOffset>
            </wp:positionV>
            <wp:extent cx="466725" cy="628650"/>
            <wp:effectExtent l="0" t="0" r="9525"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607">
        <w:rPr>
          <w:color w:val="000000"/>
        </w:rPr>
        <w:br w:type="textWrapping" w:clear="all"/>
      </w:r>
    </w:p>
    <w:p w:rsidR="00BF2607" w:rsidRPr="00BF2607" w:rsidRDefault="00BF2607" w:rsidP="00BF2607">
      <w:pPr>
        <w:jc w:val="center"/>
        <w:rPr>
          <w:color w:val="000000"/>
        </w:rPr>
      </w:pPr>
    </w:p>
    <w:p w:rsidR="00BF2607" w:rsidRPr="00BF2607" w:rsidRDefault="00BF2607" w:rsidP="00BF2607">
      <w:pPr>
        <w:jc w:val="center"/>
        <w:rPr>
          <w:b/>
          <w:bCs/>
          <w:color w:val="000000"/>
          <w:sz w:val="28"/>
          <w:szCs w:val="28"/>
        </w:rPr>
      </w:pPr>
      <w:r w:rsidRPr="00BF2607">
        <w:rPr>
          <w:b/>
          <w:bCs/>
          <w:color w:val="000000"/>
          <w:sz w:val="28"/>
          <w:szCs w:val="28"/>
        </w:rPr>
        <w:t>КНИШІВСЬКА СІЛЬСЬКА РАДА</w:t>
      </w:r>
    </w:p>
    <w:p w:rsidR="00BF2607" w:rsidRPr="00BF2607" w:rsidRDefault="00BF2607" w:rsidP="00BF2607">
      <w:pPr>
        <w:jc w:val="center"/>
        <w:rPr>
          <w:b/>
          <w:bCs/>
          <w:color w:val="000000"/>
          <w:sz w:val="28"/>
          <w:szCs w:val="28"/>
        </w:rPr>
      </w:pPr>
      <w:r w:rsidRPr="00BF2607">
        <w:rPr>
          <w:b/>
          <w:bCs/>
          <w:color w:val="000000"/>
          <w:sz w:val="28"/>
          <w:szCs w:val="28"/>
        </w:rPr>
        <w:t>ГАДЯЦЬКИЙ РАЙОН</w:t>
      </w:r>
    </w:p>
    <w:p w:rsidR="00BF2607" w:rsidRPr="00BF2607" w:rsidRDefault="00BF2607" w:rsidP="00BF2607">
      <w:pPr>
        <w:jc w:val="center"/>
        <w:rPr>
          <w:b/>
          <w:bCs/>
          <w:color w:val="000000"/>
          <w:sz w:val="28"/>
          <w:szCs w:val="28"/>
          <w:lang w:val="uk-UA"/>
        </w:rPr>
      </w:pPr>
      <w:r w:rsidRPr="00BF2607">
        <w:rPr>
          <w:b/>
          <w:bCs/>
          <w:color w:val="000000"/>
          <w:sz w:val="28"/>
          <w:szCs w:val="28"/>
        </w:rPr>
        <w:t>ПОЛТАВСЬКА ОБЛАСТЬ</w:t>
      </w:r>
    </w:p>
    <w:p w:rsidR="00BF2607" w:rsidRPr="00BF2607" w:rsidRDefault="00BF2607" w:rsidP="00BF2607">
      <w:pPr>
        <w:jc w:val="center"/>
        <w:rPr>
          <w:b/>
          <w:bCs/>
          <w:color w:val="000000"/>
          <w:sz w:val="28"/>
          <w:szCs w:val="28"/>
          <w:lang w:val="uk-UA"/>
        </w:rPr>
      </w:pPr>
      <w:r w:rsidRPr="00BF2607">
        <w:rPr>
          <w:b/>
          <w:bCs/>
          <w:color w:val="000000"/>
          <w:sz w:val="28"/>
          <w:szCs w:val="28"/>
          <w:lang w:val="uk-UA"/>
        </w:rPr>
        <w:t>п’ятнадцята   сесія  сьомого скликання</w:t>
      </w:r>
    </w:p>
    <w:p w:rsidR="00BF2607" w:rsidRPr="00BF2607" w:rsidRDefault="00BF2607" w:rsidP="00BF2607">
      <w:pPr>
        <w:spacing w:after="120"/>
        <w:jc w:val="center"/>
        <w:rPr>
          <w:b/>
          <w:bCs/>
          <w:color w:val="000000"/>
          <w:sz w:val="44"/>
          <w:szCs w:val="44"/>
          <w:lang w:val="uk-UA"/>
        </w:rPr>
      </w:pPr>
    </w:p>
    <w:p w:rsidR="00BF2607" w:rsidRPr="00BF2607" w:rsidRDefault="00BF2607" w:rsidP="00BF2607">
      <w:pPr>
        <w:spacing w:after="120"/>
        <w:jc w:val="center"/>
        <w:rPr>
          <w:color w:val="000000"/>
          <w:sz w:val="28"/>
          <w:szCs w:val="28"/>
          <w:lang w:val="uk-UA"/>
        </w:rPr>
      </w:pPr>
      <w:r w:rsidRPr="00BF2607">
        <w:rPr>
          <w:b/>
          <w:bCs/>
          <w:color w:val="000000"/>
          <w:sz w:val="32"/>
          <w:szCs w:val="32"/>
          <w:lang w:val="uk-UA"/>
        </w:rPr>
        <w:t>РІШЕННЯ</w:t>
      </w:r>
    </w:p>
    <w:p w:rsidR="00BF2607" w:rsidRPr="00BF2607" w:rsidRDefault="00BF2607" w:rsidP="00BF2607">
      <w:pPr>
        <w:tabs>
          <w:tab w:val="center" w:pos="5102"/>
        </w:tabs>
        <w:rPr>
          <w:b/>
          <w:bCs/>
          <w:color w:val="000000"/>
          <w:lang w:val="uk-UA"/>
        </w:rPr>
      </w:pPr>
      <w:r w:rsidRPr="00BF2607">
        <w:rPr>
          <w:b/>
          <w:bCs/>
          <w:color w:val="000000"/>
          <w:lang w:val="uk-UA"/>
        </w:rPr>
        <w:t xml:space="preserve"> 20 червня 2017 року                                                                                     </w:t>
      </w:r>
    </w:p>
    <w:p w:rsidR="00BF2607" w:rsidRPr="00BF2607" w:rsidRDefault="00BF2607" w:rsidP="00BF2607">
      <w:pPr>
        <w:tabs>
          <w:tab w:val="left" w:pos="4110"/>
        </w:tabs>
        <w:rPr>
          <w:b/>
          <w:i/>
          <w:sz w:val="28"/>
          <w:szCs w:val="28"/>
          <w:lang w:val="uk-UA"/>
        </w:rPr>
      </w:pPr>
    </w:p>
    <w:p w:rsidR="00BF2607" w:rsidRPr="00BF2607" w:rsidRDefault="00BF2607" w:rsidP="00BF2607">
      <w:pPr>
        <w:tabs>
          <w:tab w:val="left" w:pos="4110"/>
        </w:tabs>
        <w:rPr>
          <w:sz w:val="28"/>
          <w:szCs w:val="28"/>
          <w:lang w:val="uk-UA"/>
        </w:rPr>
      </w:pPr>
      <w:r w:rsidRPr="00BF2607">
        <w:rPr>
          <w:sz w:val="28"/>
          <w:szCs w:val="28"/>
          <w:lang w:val="uk-UA"/>
        </w:rPr>
        <w:t xml:space="preserve">Про надання дозволу </w:t>
      </w:r>
      <w:proofErr w:type="spellStart"/>
      <w:r w:rsidRPr="00BF2607">
        <w:rPr>
          <w:sz w:val="28"/>
          <w:szCs w:val="28"/>
          <w:lang w:val="uk-UA"/>
        </w:rPr>
        <w:t>гр.Сухно</w:t>
      </w:r>
      <w:proofErr w:type="spellEnd"/>
    </w:p>
    <w:p w:rsidR="00BF2607" w:rsidRPr="00BF2607" w:rsidRDefault="00BF2607" w:rsidP="00BF2607">
      <w:pPr>
        <w:tabs>
          <w:tab w:val="left" w:pos="4110"/>
        </w:tabs>
        <w:rPr>
          <w:sz w:val="28"/>
          <w:szCs w:val="28"/>
          <w:lang w:val="uk-UA"/>
        </w:rPr>
      </w:pPr>
      <w:r w:rsidRPr="00BF2607">
        <w:rPr>
          <w:sz w:val="28"/>
          <w:szCs w:val="28"/>
          <w:lang w:val="uk-UA"/>
        </w:rPr>
        <w:t>Тетяні Іванівні на виготовлення</w:t>
      </w:r>
    </w:p>
    <w:p w:rsidR="00BF2607" w:rsidRPr="00BF2607" w:rsidRDefault="00BF2607" w:rsidP="00BF2607">
      <w:pPr>
        <w:tabs>
          <w:tab w:val="left" w:pos="4110"/>
        </w:tabs>
        <w:rPr>
          <w:sz w:val="28"/>
          <w:szCs w:val="28"/>
          <w:lang w:val="uk-UA"/>
        </w:rPr>
      </w:pPr>
      <w:r w:rsidRPr="00BF2607">
        <w:rPr>
          <w:sz w:val="28"/>
          <w:szCs w:val="28"/>
          <w:lang w:val="uk-UA"/>
        </w:rPr>
        <w:t>технічної документації із землеустрою</w:t>
      </w:r>
    </w:p>
    <w:p w:rsidR="00BF2607" w:rsidRPr="00BF2607" w:rsidRDefault="00BF2607" w:rsidP="00BF2607">
      <w:pPr>
        <w:tabs>
          <w:tab w:val="left" w:pos="4110"/>
        </w:tabs>
        <w:rPr>
          <w:sz w:val="28"/>
          <w:szCs w:val="28"/>
          <w:lang w:val="uk-UA"/>
        </w:rPr>
      </w:pPr>
      <w:r w:rsidRPr="00BF2607">
        <w:rPr>
          <w:sz w:val="28"/>
          <w:szCs w:val="28"/>
          <w:lang w:val="uk-UA"/>
        </w:rPr>
        <w:t>щодо встановлення(відновлення)</w:t>
      </w:r>
    </w:p>
    <w:p w:rsidR="00BF2607" w:rsidRPr="00BF2607" w:rsidRDefault="00BF2607" w:rsidP="00BF2607">
      <w:pPr>
        <w:tabs>
          <w:tab w:val="left" w:pos="4110"/>
        </w:tabs>
        <w:rPr>
          <w:sz w:val="28"/>
          <w:szCs w:val="28"/>
          <w:lang w:val="uk-UA"/>
        </w:rPr>
      </w:pPr>
      <w:r w:rsidRPr="00BF2607">
        <w:rPr>
          <w:sz w:val="28"/>
          <w:szCs w:val="28"/>
          <w:lang w:val="uk-UA"/>
        </w:rPr>
        <w:t>меж земельної ділянки в натурі (на</w:t>
      </w:r>
    </w:p>
    <w:p w:rsidR="00BF2607" w:rsidRPr="00BF2607" w:rsidRDefault="00BF2607" w:rsidP="00BF2607">
      <w:pPr>
        <w:tabs>
          <w:tab w:val="left" w:pos="4110"/>
        </w:tabs>
        <w:rPr>
          <w:sz w:val="28"/>
          <w:szCs w:val="28"/>
          <w:lang w:val="uk-UA"/>
        </w:rPr>
      </w:pPr>
      <w:r w:rsidRPr="00BF2607">
        <w:rPr>
          <w:sz w:val="28"/>
          <w:szCs w:val="28"/>
          <w:lang w:val="uk-UA"/>
        </w:rPr>
        <w:t>місцевості) з метою передачі у власність</w:t>
      </w:r>
    </w:p>
    <w:p w:rsidR="00BF2607" w:rsidRPr="00BF2607" w:rsidRDefault="00BF2607" w:rsidP="00BF2607">
      <w:pPr>
        <w:tabs>
          <w:tab w:val="left" w:pos="4110"/>
        </w:tabs>
        <w:rPr>
          <w:sz w:val="28"/>
          <w:szCs w:val="28"/>
          <w:lang w:val="uk-UA"/>
        </w:rPr>
      </w:pPr>
      <w:r w:rsidRPr="00BF2607">
        <w:rPr>
          <w:sz w:val="28"/>
          <w:szCs w:val="28"/>
          <w:lang w:val="uk-UA"/>
        </w:rPr>
        <w:t xml:space="preserve">для будівництва та обслуговування </w:t>
      </w:r>
    </w:p>
    <w:p w:rsidR="00BF2607" w:rsidRPr="00BF2607" w:rsidRDefault="00BF2607" w:rsidP="00BF2607">
      <w:pPr>
        <w:tabs>
          <w:tab w:val="left" w:pos="4110"/>
        </w:tabs>
        <w:rPr>
          <w:sz w:val="28"/>
          <w:szCs w:val="28"/>
          <w:lang w:val="uk-UA"/>
        </w:rPr>
      </w:pPr>
      <w:r w:rsidRPr="00BF2607">
        <w:rPr>
          <w:sz w:val="28"/>
          <w:szCs w:val="28"/>
          <w:lang w:val="uk-UA"/>
        </w:rPr>
        <w:t>жилого будинку, господарських будівель</w:t>
      </w:r>
    </w:p>
    <w:p w:rsidR="00BF2607" w:rsidRPr="00BF2607" w:rsidRDefault="00BF2607" w:rsidP="00BF2607">
      <w:pPr>
        <w:tabs>
          <w:tab w:val="left" w:pos="4110"/>
        </w:tabs>
        <w:rPr>
          <w:sz w:val="28"/>
          <w:szCs w:val="28"/>
          <w:lang w:val="uk-UA"/>
        </w:rPr>
      </w:pPr>
      <w:r w:rsidRPr="00BF2607">
        <w:rPr>
          <w:sz w:val="28"/>
          <w:szCs w:val="28"/>
          <w:lang w:val="uk-UA"/>
        </w:rPr>
        <w:t>і споруд (присадибна ділянка)</w:t>
      </w:r>
    </w:p>
    <w:p w:rsidR="00BF2607" w:rsidRPr="00BF2607" w:rsidRDefault="00BF2607" w:rsidP="00BF2607">
      <w:pPr>
        <w:tabs>
          <w:tab w:val="left" w:pos="4110"/>
        </w:tabs>
        <w:rPr>
          <w:sz w:val="28"/>
          <w:szCs w:val="28"/>
          <w:lang w:val="uk-UA"/>
        </w:rPr>
      </w:pPr>
      <w:r w:rsidRPr="00BF2607">
        <w:rPr>
          <w:sz w:val="28"/>
          <w:szCs w:val="28"/>
          <w:lang w:val="uk-UA"/>
        </w:rPr>
        <w:t xml:space="preserve">за </w:t>
      </w:r>
      <w:proofErr w:type="spellStart"/>
      <w:r w:rsidRPr="00BF2607">
        <w:rPr>
          <w:sz w:val="28"/>
          <w:szCs w:val="28"/>
          <w:lang w:val="uk-UA"/>
        </w:rPr>
        <w:t>адресою</w:t>
      </w:r>
      <w:proofErr w:type="spellEnd"/>
      <w:r w:rsidRPr="00BF2607">
        <w:rPr>
          <w:sz w:val="28"/>
          <w:szCs w:val="28"/>
          <w:lang w:val="uk-UA"/>
        </w:rPr>
        <w:t xml:space="preserve"> : село </w:t>
      </w:r>
      <w:proofErr w:type="spellStart"/>
      <w:r w:rsidRPr="00BF2607">
        <w:rPr>
          <w:sz w:val="28"/>
          <w:szCs w:val="28"/>
          <w:lang w:val="uk-UA"/>
        </w:rPr>
        <w:t>Броварки</w:t>
      </w:r>
      <w:proofErr w:type="spellEnd"/>
      <w:r w:rsidRPr="00BF2607">
        <w:rPr>
          <w:sz w:val="28"/>
          <w:szCs w:val="28"/>
          <w:lang w:val="uk-UA"/>
        </w:rPr>
        <w:t>,</w:t>
      </w:r>
    </w:p>
    <w:p w:rsidR="00BF2607" w:rsidRPr="00BF2607" w:rsidRDefault="00BF2607" w:rsidP="00BF2607">
      <w:pPr>
        <w:tabs>
          <w:tab w:val="left" w:pos="4110"/>
        </w:tabs>
        <w:rPr>
          <w:sz w:val="28"/>
          <w:szCs w:val="28"/>
          <w:lang w:val="uk-UA"/>
        </w:rPr>
      </w:pPr>
      <w:r w:rsidRPr="00BF2607">
        <w:rPr>
          <w:sz w:val="28"/>
          <w:szCs w:val="28"/>
          <w:lang w:val="uk-UA"/>
        </w:rPr>
        <w:t>вул. Набережна,22</w:t>
      </w:r>
    </w:p>
    <w:p w:rsidR="00BF2607" w:rsidRPr="00BF2607" w:rsidRDefault="00BF2607" w:rsidP="00BF2607">
      <w:pPr>
        <w:tabs>
          <w:tab w:val="left" w:pos="4110"/>
        </w:tabs>
        <w:rPr>
          <w:sz w:val="28"/>
          <w:szCs w:val="28"/>
          <w:lang w:val="uk-UA"/>
        </w:rPr>
      </w:pPr>
    </w:p>
    <w:p w:rsidR="00BF2607" w:rsidRPr="00BF2607" w:rsidRDefault="00BF2607" w:rsidP="00BF2607">
      <w:pPr>
        <w:tabs>
          <w:tab w:val="left" w:pos="4110"/>
        </w:tabs>
        <w:rPr>
          <w:sz w:val="28"/>
          <w:szCs w:val="28"/>
          <w:lang w:val="uk-UA"/>
        </w:rPr>
      </w:pPr>
    </w:p>
    <w:p w:rsidR="00BF2607" w:rsidRPr="00BF2607" w:rsidRDefault="00BF2607" w:rsidP="00BF2607">
      <w:pPr>
        <w:rPr>
          <w:sz w:val="28"/>
          <w:szCs w:val="28"/>
          <w:lang w:val="uk-UA"/>
        </w:rPr>
      </w:pPr>
      <w:r w:rsidRPr="00BF2607">
        <w:rPr>
          <w:sz w:val="28"/>
          <w:szCs w:val="28"/>
          <w:lang w:val="uk-UA"/>
        </w:rPr>
        <w:t xml:space="preserve">         Керуючись статтею 13 Конституції , статтею 12,83,118 Земельного Кодексу України, статтею 26 Закону України «Про місцеве самоврядування в Україні», розглянувши  заяву </w:t>
      </w:r>
      <w:proofErr w:type="spellStart"/>
      <w:r w:rsidRPr="00BF2607">
        <w:rPr>
          <w:sz w:val="28"/>
          <w:szCs w:val="28"/>
          <w:lang w:val="uk-UA"/>
        </w:rPr>
        <w:t>гр.Сухно</w:t>
      </w:r>
      <w:proofErr w:type="spellEnd"/>
      <w:r w:rsidRPr="00BF2607">
        <w:rPr>
          <w:sz w:val="28"/>
          <w:szCs w:val="28"/>
          <w:lang w:val="uk-UA"/>
        </w:rPr>
        <w:t xml:space="preserve"> Тетяни Іванівни від 15.06.2017 року, сільська рада вирішила :</w:t>
      </w:r>
    </w:p>
    <w:p w:rsidR="00BF2607" w:rsidRPr="00BF2607" w:rsidRDefault="00BF2607" w:rsidP="00BF2607">
      <w:pPr>
        <w:tabs>
          <w:tab w:val="left" w:pos="4110"/>
        </w:tabs>
        <w:rPr>
          <w:sz w:val="28"/>
          <w:szCs w:val="28"/>
          <w:lang w:val="uk-UA"/>
        </w:rPr>
      </w:pPr>
      <w:r w:rsidRPr="00BF2607">
        <w:rPr>
          <w:sz w:val="28"/>
          <w:szCs w:val="28"/>
          <w:lang w:val="uk-UA"/>
        </w:rPr>
        <w:t xml:space="preserve">      1.Надати дозвіл  гр. </w:t>
      </w:r>
      <w:proofErr w:type="spellStart"/>
      <w:r w:rsidRPr="00BF2607">
        <w:rPr>
          <w:sz w:val="28"/>
          <w:szCs w:val="28"/>
          <w:lang w:val="uk-UA"/>
        </w:rPr>
        <w:t>Сухно</w:t>
      </w:r>
      <w:proofErr w:type="spellEnd"/>
      <w:r w:rsidRPr="00BF2607">
        <w:rPr>
          <w:sz w:val="28"/>
          <w:szCs w:val="28"/>
          <w:lang w:val="uk-UA"/>
        </w:rPr>
        <w:t xml:space="preserve"> Тетяні  Іванівні на виготовлення технічної документації із землеустрою щодо встановлення (відновлення) меж земельної ділянки в натурі, з метою передачі у власність для будівництва та обслуговування  жилого будинку, господарських будівель і споруд (присадибна ділянка) за </w:t>
      </w:r>
      <w:proofErr w:type="spellStart"/>
      <w:r w:rsidRPr="00BF2607">
        <w:rPr>
          <w:sz w:val="28"/>
          <w:szCs w:val="28"/>
          <w:lang w:val="uk-UA"/>
        </w:rPr>
        <w:t>адресою</w:t>
      </w:r>
      <w:proofErr w:type="spellEnd"/>
      <w:r w:rsidRPr="00BF2607">
        <w:rPr>
          <w:sz w:val="28"/>
          <w:szCs w:val="28"/>
          <w:lang w:val="uk-UA"/>
        </w:rPr>
        <w:t xml:space="preserve"> : село </w:t>
      </w:r>
      <w:proofErr w:type="spellStart"/>
      <w:r w:rsidRPr="00BF2607">
        <w:rPr>
          <w:sz w:val="28"/>
          <w:szCs w:val="28"/>
          <w:lang w:val="uk-UA"/>
        </w:rPr>
        <w:t>Броварки</w:t>
      </w:r>
      <w:proofErr w:type="spellEnd"/>
      <w:r w:rsidRPr="00BF2607">
        <w:rPr>
          <w:sz w:val="28"/>
          <w:szCs w:val="28"/>
          <w:lang w:val="uk-UA"/>
        </w:rPr>
        <w:t xml:space="preserve"> , </w:t>
      </w:r>
      <w:proofErr w:type="spellStart"/>
      <w:r w:rsidRPr="00BF2607">
        <w:rPr>
          <w:sz w:val="28"/>
          <w:szCs w:val="28"/>
          <w:lang w:val="uk-UA"/>
        </w:rPr>
        <w:t>вул.Набережна</w:t>
      </w:r>
      <w:proofErr w:type="spellEnd"/>
      <w:r w:rsidRPr="00BF2607">
        <w:rPr>
          <w:sz w:val="28"/>
          <w:szCs w:val="28"/>
          <w:lang w:val="uk-UA"/>
        </w:rPr>
        <w:t xml:space="preserve"> , 22.</w:t>
      </w:r>
    </w:p>
    <w:p w:rsidR="00BF2607" w:rsidRPr="00BF2607" w:rsidRDefault="00BF2607" w:rsidP="00BF2607">
      <w:pPr>
        <w:rPr>
          <w:sz w:val="28"/>
          <w:szCs w:val="28"/>
          <w:lang w:val="uk-UA"/>
        </w:rPr>
      </w:pPr>
      <w:r w:rsidRPr="00BF2607">
        <w:rPr>
          <w:sz w:val="28"/>
          <w:szCs w:val="28"/>
          <w:lang w:val="uk-UA"/>
        </w:rPr>
        <w:t xml:space="preserve">      2.Рекомендувати гр. </w:t>
      </w:r>
      <w:proofErr w:type="spellStart"/>
      <w:r w:rsidRPr="00BF2607">
        <w:rPr>
          <w:sz w:val="28"/>
          <w:szCs w:val="28"/>
          <w:lang w:val="uk-UA"/>
        </w:rPr>
        <w:t>СухноТ.І</w:t>
      </w:r>
      <w:proofErr w:type="spellEnd"/>
      <w:r w:rsidRPr="00BF2607">
        <w:rPr>
          <w:sz w:val="28"/>
          <w:szCs w:val="28"/>
          <w:lang w:val="uk-UA"/>
        </w:rPr>
        <w:t>. замовити в об’єктів господарювання, що є виконавцями робіт із землеустрою згідно із законом, виготовлення технічної документації із землеустрою щодо встановлення (відновлення) меж земельної ділянки в натурі (на місцевості).</w:t>
      </w: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Сільський голова                             Т.П. Мілька</w:t>
      </w:r>
    </w:p>
    <w:p w:rsidR="00BF2607" w:rsidRPr="00BF2607" w:rsidRDefault="00BF2607" w:rsidP="00BF2607">
      <w:pPr>
        <w:rPr>
          <w:color w:val="000000"/>
        </w:rPr>
      </w:pPr>
      <w:r w:rsidRPr="00BF2607">
        <w:rPr>
          <w:noProof/>
        </w:rPr>
        <w:lastRenderedPageBreak/>
        <w:drawing>
          <wp:anchor distT="0" distB="0" distL="114300" distR="114300" simplePos="0" relativeHeight="251661312" behindDoc="0" locked="0" layoutInCell="1" allowOverlap="1">
            <wp:simplePos x="0" y="0"/>
            <wp:positionH relativeFrom="column">
              <wp:posOffset>2828925</wp:posOffset>
            </wp:positionH>
            <wp:positionV relativeFrom="paragraph">
              <wp:posOffset>0</wp:posOffset>
            </wp:positionV>
            <wp:extent cx="466725" cy="628650"/>
            <wp:effectExtent l="0" t="0" r="9525"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607">
        <w:rPr>
          <w:color w:val="000000"/>
        </w:rPr>
        <w:br w:type="textWrapping" w:clear="all"/>
      </w:r>
    </w:p>
    <w:p w:rsidR="00BF2607" w:rsidRPr="00BF2607" w:rsidRDefault="00BF2607" w:rsidP="00BF2607">
      <w:pPr>
        <w:jc w:val="center"/>
        <w:rPr>
          <w:color w:val="000000"/>
        </w:rPr>
      </w:pPr>
    </w:p>
    <w:p w:rsidR="00BF2607" w:rsidRPr="00BF2607" w:rsidRDefault="00BF2607" w:rsidP="00BF2607">
      <w:pPr>
        <w:jc w:val="center"/>
        <w:rPr>
          <w:b/>
          <w:bCs/>
          <w:color w:val="000000"/>
          <w:sz w:val="28"/>
          <w:szCs w:val="28"/>
        </w:rPr>
      </w:pPr>
      <w:r w:rsidRPr="00BF2607">
        <w:rPr>
          <w:b/>
          <w:bCs/>
          <w:color w:val="000000"/>
          <w:sz w:val="28"/>
          <w:szCs w:val="28"/>
        </w:rPr>
        <w:t>КНИШІВСЬКА СІЛЬСЬКА РАДА</w:t>
      </w:r>
    </w:p>
    <w:p w:rsidR="00BF2607" w:rsidRPr="00BF2607" w:rsidRDefault="00BF2607" w:rsidP="00BF2607">
      <w:pPr>
        <w:jc w:val="center"/>
        <w:rPr>
          <w:b/>
          <w:bCs/>
          <w:color w:val="000000"/>
          <w:sz w:val="28"/>
          <w:szCs w:val="28"/>
        </w:rPr>
      </w:pPr>
      <w:r w:rsidRPr="00BF2607">
        <w:rPr>
          <w:b/>
          <w:bCs/>
          <w:color w:val="000000"/>
          <w:sz w:val="28"/>
          <w:szCs w:val="28"/>
        </w:rPr>
        <w:t>ГАДЯЦЬКИЙ РАЙОН</w:t>
      </w:r>
    </w:p>
    <w:p w:rsidR="00BF2607" w:rsidRPr="00BF2607" w:rsidRDefault="00BF2607" w:rsidP="00BF2607">
      <w:pPr>
        <w:jc w:val="center"/>
        <w:rPr>
          <w:b/>
          <w:bCs/>
          <w:color w:val="000000"/>
          <w:sz w:val="28"/>
          <w:szCs w:val="28"/>
          <w:lang w:val="uk-UA"/>
        </w:rPr>
      </w:pPr>
      <w:r w:rsidRPr="00BF2607">
        <w:rPr>
          <w:b/>
          <w:bCs/>
          <w:color w:val="000000"/>
          <w:sz w:val="28"/>
          <w:szCs w:val="28"/>
        </w:rPr>
        <w:t>ПОЛТАВСЬКА ОБЛАСТЬ</w:t>
      </w:r>
    </w:p>
    <w:p w:rsidR="00BF2607" w:rsidRPr="00BF2607" w:rsidRDefault="00BF2607" w:rsidP="00BF2607">
      <w:pPr>
        <w:jc w:val="center"/>
        <w:rPr>
          <w:b/>
          <w:bCs/>
          <w:color w:val="000000"/>
          <w:sz w:val="28"/>
          <w:szCs w:val="28"/>
          <w:lang w:val="uk-UA"/>
        </w:rPr>
      </w:pPr>
      <w:r w:rsidRPr="00BF2607">
        <w:rPr>
          <w:b/>
          <w:bCs/>
          <w:color w:val="000000"/>
          <w:sz w:val="28"/>
          <w:szCs w:val="28"/>
          <w:lang w:val="uk-UA"/>
        </w:rPr>
        <w:t>п’ятнадцята   сесія  сьомого скликання</w:t>
      </w:r>
    </w:p>
    <w:p w:rsidR="00BF2607" w:rsidRPr="00BF2607" w:rsidRDefault="00BF2607" w:rsidP="00BF2607">
      <w:pPr>
        <w:spacing w:after="120"/>
        <w:jc w:val="center"/>
        <w:rPr>
          <w:b/>
          <w:bCs/>
          <w:color w:val="000000"/>
          <w:sz w:val="44"/>
          <w:szCs w:val="44"/>
          <w:lang w:val="uk-UA"/>
        </w:rPr>
      </w:pPr>
    </w:p>
    <w:p w:rsidR="00BF2607" w:rsidRPr="00BF2607" w:rsidRDefault="00BF2607" w:rsidP="00BF2607">
      <w:pPr>
        <w:spacing w:after="120"/>
        <w:jc w:val="center"/>
        <w:rPr>
          <w:color w:val="000000"/>
          <w:sz w:val="28"/>
          <w:szCs w:val="28"/>
          <w:lang w:val="uk-UA"/>
        </w:rPr>
      </w:pPr>
      <w:r w:rsidRPr="00BF2607">
        <w:rPr>
          <w:b/>
          <w:bCs/>
          <w:color w:val="000000"/>
          <w:sz w:val="32"/>
          <w:szCs w:val="32"/>
          <w:lang w:val="uk-UA"/>
        </w:rPr>
        <w:t>РІШЕННЯ</w:t>
      </w:r>
    </w:p>
    <w:p w:rsidR="00BF2607" w:rsidRPr="00BF2607" w:rsidRDefault="00BF2607" w:rsidP="00BF2607">
      <w:pPr>
        <w:tabs>
          <w:tab w:val="center" w:pos="5102"/>
        </w:tabs>
        <w:rPr>
          <w:b/>
          <w:bCs/>
          <w:color w:val="000000"/>
          <w:lang w:val="uk-UA"/>
        </w:rPr>
      </w:pPr>
      <w:r w:rsidRPr="00BF2607">
        <w:rPr>
          <w:b/>
          <w:bCs/>
          <w:color w:val="000000"/>
          <w:lang w:val="uk-UA"/>
        </w:rPr>
        <w:t xml:space="preserve"> 20 червня 2017 року                                                                                     </w:t>
      </w:r>
    </w:p>
    <w:p w:rsidR="00BF2607" w:rsidRPr="00BF2607" w:rsidRDefault="00BF2607" w:rsidP="00BF2607">
      <w:pPr>
        <w:tabs>
          <w:tab w:val="left" w:pos="4110"/>
        </w:tabs>
        <w:rPr>
          <w:b/>
          <w:i/>
          <w:sz w:val="28"/>
          <w:szCs w:val="28"/>
          <w:lang w:val="uk-UA"/>
        </w:rPr>
      </w:pPr>
    </w:p>
    <w:p w:rsidR="00BF2607" w:rsidRPr="00BF2607" w:rsidRDefault="00BF2607" w:rsidP="00BF2607">
      <w:pPr>
        <w:tabs>
          <w:tab w:val="left" w:pos="4110"/>
        </w:tabs>
        <w:rPr>
          <w:sz w:val="28"/>
          <w:szCs w:val="28"/>
          <w:lang w:val="uk-UA"/>
        </w:rPr>
      </w:pPr>
      <w:r w:rsidRPr="00BF2607">
        <w:rPr>
          <w:sz w:val="28"/>
          <w:szCs w:val="28"/>
          <w:lang w:val="uk-UA"/>
        </w:rPr>
        <w:t xml:space="preserve">Про надання дозволу </w:t>
      </w:r>
      <w:proofErr w:type="spellStart"/>
      <w:r w:rsidRPr="00BF2607">
        <w:rPr>
          <w:sz w:val="28"/>
          <w:szCs w:val="28"/>
          <w:lang w:val="uk-UA"/>
        </w:rPr>
        <w:t>гр.Левун</w:t>
      </w:r>
      <w:proofErr w:type="spellEnd"/>
    </w:p>
    <w:p w:rsidR="00BF2607" w:rsidRPr="00BF2607" w:rsidRDefault="00BF2607" w:rsidP="00BF2607">
      <w:pPr>
        <w:tabs>
          <w:tab w:val="left" w:pos="4110"/>
        </w:tabs>
        <w:rPr>
          <w:sz w:val="28"/>
          <w:szCs w:val="28"/>
          <w:lang w:val="uk-UA"/>
        </w:rPr>
      </w:pPr>
      <w:r w:rsidRPr="00BF2607">
        <w:rPr>
          <w:sz w:val="28"/>
          <w:szCs w:val="28"/>
          <w:lang w:val="uk-UA"/>
        </w:rPr>
        <w:t>Анатолію Васильовичу на виготовлення</w:t>
      </w:r>
    </w:p>
    <w:p w:rsidR="00BF2607" w:rsidRPr="00BF2607" w:rsidRDefault="00BF2607" w:rsidP="00BF2607">
      <w:pPr>
        <w:tabs>
          <w:tab w:val="left" w:pos="4110"/>
        </w:tabs>
        <w:rPr>
          <w:sz w:val="28"/>
          <w:szCs w:val="28"/>
          <w:lang w:val="uk-UA"/>
        </w:rPr>
      </w:pPr>
      <w:r w:rsidRPr="00BF2607">
        <w:rPr>
          <w:sz w:val="28"/>
          <w:szCs w:val="28"/>
          <w:lang w:val="uk-UA"/>
        </w:rPr>
        <w:t>технічної документації із землеустрою</w:t>
      </w:r>
    </w:p>
    <w:p w:rsidR="00BF2607" w:rsidRPr="00BF2607" w:rsidRDefault="00BF2607" w:rsidP="00BF2607">
      <w:pPr>
        <w:tabs>
          <w:tab w:val="left" w:pos="4110"/>
        </w:tabs>
        <w:rPr>
          <w:sz w:val="28"/>
          <w:szCs w:val="28"/>
          <w:lang w:val="uk-UA"/>
        </w:rPr>
      </w:pPr>
      <w:r w:rsidRPr="00BF2607">
        <w:rPr>
          <w:sz w:val="28"/>
          <w:szCs w:val="28"/>
          <w:lang w:val="uk-UA"/>
        </w:rPr>
        <w:t>щодо встановлення(відновлення)</w:t>
      </w:r>
    </w:p>
    <w:p w:rsidR="00BF2607" w:rsidRPr="00BF2607" w:rsidRDefault="00BF2607" w:rsidP="00BF2607">
      <w:pPr>
        <w:tabs>
          <w:tab w:val="left" w:pos="4110"/>
        </w:tabs>
        <w:rPr>
          <w:sz w:val="28"/>
          <w:szCs w:val="28"/>
          <w:lang w:val="uk-UA"/>
        </w:rPr>
      </w:pPr>
      <w:r w:rsidRPr="00BF2607">
        <w:rPr>
          <w:sz w:val="28"/>
          <w:szCs w:val="28"/>
          <w:lang w:val="uk-UA"/>
        </w:rPr>
        <w:t>меж земельної ділянки в натурі (на</w:t>
      </w:r>
    </w:p>
    <w:p w:rsidR="00BF2607" w:rsidRPr="00BF2607" w:rsidRDefault="00BF2607" w:rsidP="00BF2607">
      <w:pPr>
        <w:tabs>
          <w:tab w:val="left" w:pos="4110"/>
        </w:tabs>
        <w:rPr>
          <w:sz w:val="28"/>
          <w:szCs w:val="28"/>
          <w:lang w:val="uk-UA"/>
        </w:rPr>
      </w:pPr>
      <w:r w:rsidRPr="00BF2607">
        <w:rPr>
          <w:sz w:val="28"/>
          <w:szCs w:val="28"/>
          <w:lang w:val="uk-UA"/>
        </w:rPr>
        <w:t>місцевості) з метою передачі у власність</w:t>
      </w:r>
    </w:p>
    <w:p w:rsidR="00BF2607" w:rsidRPr="00BF2607" w:rsidRDefault="00BF2607" w:rsidP="00BF2607">
      <w:pPr>
        <w:tabs>
          <w:tab w:val="left" w:pos="4110"/>
        </w:tabs>
        <w:rPr>
          <w:sz w:val="28"/>
          <w:szCs w:val="28"/>
          <w:lang w:val="uk-UA"/>
        </w:rPr>
      </w:pPr>
      <w:r w:rsidRPr="00BF2607">
        <w:rPr>
          <w:sz w:val="28"/>
          <w:szCs w:val="28"/>
          <w:lang w:val="uk-UA"/>
        </w:rPr>
        <w:t xml:space="preserve">для будівництва та обслуговування </w:t>
      </w:r>
    </w:p>
    <w:p w:rsidR="00BF2607" w:rsidRPr="00BF2607" w:rsidRDefault="00BF2607" w:rsidP="00BF2607">
      <w:pPr>
        <w:tabs>
          <w:tab w:val="left" w:pos="4110"/>
        </w:tabs>
        <w:rPr>
          <w:sz w:val="28"/>
          <w:szCs w:val="28"/>
          <w:lang w:val="uk-UA"/>
        </w:rPr>
      </w:pPr>
      <w:r w:rsidRPr="00BF2607">
        <w:rPr>
          <w:sz w:val="28"/>
          <w:szCs w:val="28"/>
          <w:lang w:val="uk-UA"/>
        </w:rPr>
        <w:t>жилого будинку, господарських будівель</w:t>
      </w:r>
    </w:p>
    <w:p w:rsidR="00BF2607" w:rsidRPr="00BF2607" w:rsidRDefault="00BF2607" w:rsidP="00BF2607">
      <w:pPr>
        <w:tabs>
          <w:tab w:val="left" w:pos="4110"/>
        </w:tabs>
        <w:rPr>
          <w:sz w:val="28"/>
          <w:szCs w:val="28"/>
          <w:lang w:val="uk-UA"/>
        </w:rPr>
      </w:pPr>
      <w:r w:rsidRPr="00BF2607">
        <w:rPr>
          <w:sz w:val="28"/>
          <w:szCs w:val="28"/>
          <w:lang w:val="uk-UA"/>
        </w:rPr>
        <w:t>і споруд (присадибна ділянка)</w:t>
      </w:r>
    </w:p>
    <w:p w:rsidR="00BF2607" w:rsidRPr="00BF2607" w:rsidRDefault="00BF2607" w:rsidP="00BF2607">
      <w:pPr>
        <w:tabs>
          <w:tab w:val="left" w:pos="4110"/>
        </w:tabs>
        <w:rPr>
          <w:sz w:val="28"/>
          <w:szCs w:val="28"/>
          <w:lang w:val="uk-UA"/>
        </w:rPr>
      </w:pPr>
      <w:r w:rsidRPr="00BF2607">
        <w:rPr>
          <w:sz w:val="28"/>
          <w:szCs w:val="28"/>
          <w:lang w:val="uk-UA"/>
        </w:rPr>
        <w:t xml:space="preserve">за </w:t>
      </w:r>
      <w:proofErr w:type="spellStart"/>
      <w:r w:rsidRPr="00BF2607">
        <w:rPr>
          <w:sz w:val="28"/>
          <w:szCs w:val="28"/>
          <w:lang w:val="uk-UA"/>
        </w:rPr>
        <w:t>адресою</w:t>
      </w:r>
      <w:proofErr w:type="spellEnd"/>
      <w:r w:rsidRPr="00BF2607">
        <w:rPr>
          <w:sz w:val="28"/>
          <w:szCs w:val="28"/>
          <w:lang w:val="uk-UA"/>
        </w:rPr>
        <w:t xml:space="preserve"> : село </w:t>
      </w:r>
      <w:proofErr w:type="spellStart"/>
      <w:r w:rsidRPr="00BF2607">
        <w:rPr>
          <w:sz w:val="28"/>
          <w:szCs w:val="28"/>
          <w:lang w:val="uk-UA"/>
        </w:rPr>
        <w:t>Броварки</w:t>
      </w:r>
      <w:proofErr w:type="spellEnd"/>
      <w:r w:rsidRPr="00BF2607">
        <w:rPr>
          <w:sz w:val="28"/>
          <w:szCs w:val="28"/>
          <w:lang w:val="uk-UA"/>
        </w:rPr>
        <w:t>,</w:t>
      </w:r>
    </w:p>
    <w:p w:rsidR="00BF2607" w:rsidRPr="00BF2607" w:rsidRDefault="00BF2607" w:rsidP="00BF2607">
      <w:pPr>
        <w:tabs>
          <w:tab w:val="left" w:pos="4110"/>
        </w:tabs>
        <w:rPr>
          <w:sz w:val="28"/>
          <w:szCs w:val="28"/>
          <w:lang w:val="uk-UA"/>
        </w:rPr>
      </w:pPr>
      <w:r w:rsidRPr="00BF2607">
        <w:rPr>
          <w:sz w:val="28"/>
          <w:szCs w:val="28"/>
          <w:lang w:val="uk-UA"/>
        </w:rPr>
        <w:t>вул. Л.Українки,32</w:t>
      </w:r>
    </w:p>
    <w:p w:rsidR="00BF2607" w:rsidRPr="00BF2607" w:rsidRDefault="00BF2607" w:rsidP="00BF2607">
      <w:pPr>
        <w:tabs>
          <w:tab w:val="left" w:pos="4110"/>
        </w:tabs>
        <w:rPr>
          <w:sz w:val="28"/>
          <w:szCs w:val="28"/>
          <w:lang w:val="uk-UA"/>
        </w:rPr>
      </w:pPr>
    </w:p>
    <w:p w:rsidR="00BF2607" w:rsidRPr="00BF2607" w:rsidRDefault="00BF2607" w:rsidP="00BF2607">
      <w:pPr>
        <w:tabs>
          <w:tab w:val="left" w:pos="4110"/>
        </w:tabs>
        <w:rPr>
          <w:sz w:val="28"/>
          <w:szCs w:val="28"/>
          <w:lang w:val="uk-UA"/>
        </w:rPr>
      </w:pPr>
    </w:p>
    <w:p w:rsidR="00BF2607" w:rsidRPr="00BF2607" w:rsidRDefault="00BF2607" w:rsidP="00BF2607">
      <w:pPr>
        <w:rPr>
          <w:sz w:val="28"/>
          <w:szCs w:val="28"/>
          <w:lang w:val="uk-UA"/>
        </w:rPr>
      </w:pPr>
      <w:r w:rsidRPr="00BF2607">
        <w:rPr>
          <w:sz w:val="28"/>
          <w:szCs w:val="28"/>
          <w:lang w:val="uk-UA"/>
        </w:rPr>
        <w:t xml:space="preserve">         Керуючись статтею 13 Конституції , статтею 12,83,118 Земельного Кодексу України, статтею 26 Закону України «Про місцеве самоврядування в Україні», розглянувши  заяву </w:t>
      </w:r>
      <w:proofErr w:type="spellStart"/>
      <w:r w:rsidRPr="00BF2607">
        <w:rPr>
          <w:sz w:val="28"/>
          <w:szCs w:val="28"/>
          <w:lang w:val="uk-UA"/>
        </w:rPr>
        <w:t>гр.Левун</w:t>
      </w:r>
      <w:proofErr w:type="spellEnd"/>
      <w:r w:rsidRPr="00BF2607">
        <w:rPr>
          <w:sz w:val="28"/>
          <w:szCs w:val="28"/>
          <w:lang w:val="uk-UA"/>
        </w:rPr>
        <w:t xml:space="preserve"> Анатолія Васильовича  від 15.06.2017 року, сільська рада вирішила :</w:t>
      </w:r>
    </w:p>
    <w:p w:rsidR="00BF2607" w:rsidRPr="00BF2607" w:rsidRDefault="00BF2607" w:rsidP="00BF2607">
      <w:pPr>
        <w:tabs>
          <w:tab w:val="left" w:pos="4110"/>
        </w:tabs>
        <w:rPr>
          <w:sz w:val="28"/>
          <w:szCs w:val="28"/>
          <w:lang w:val="uk-UA"/>
        </w:rPr>
      </w:pPr>
      <w:r w:rsidRPr="00BF2607">
        <w:rPr>
          <w:sz w:val="28"/>
          <w:szCs w:val="28"/>
          <w:lang w:val="uk-UA"/>
        </w:rPr>
        <w:t xml:space="preserve">      1.Надати дозвіл  </w:t>
      </w:r>
      <w:proofErr w:type="spellStart"/>
      <w:r w:rsidRPr="00BF2607">
        <w:rPr>
          <w:sz w:val="28"/>
          <w:szCs w:val="28"/>
          <w:lang w:val="uk-UA"/>
        </w:rPr>
        <w:t>гр.Левун</w:t>
      </w:r>
      <w:proofErr w:type="spellEnd"/>
      <w:r w:rsidRPr="00BF2607">
        <w:rPr>
          <w:sz w:val="28"/>
          <w:szCs w:val="28"/>
          <w:lang w:val="uk-UA"/>
        </w:rPr>
        <w:t xml:space="preserve"> Анатолію Васильовичу на виготовлення технічної документації із землеустрою щодо встановлення (відновлення) меж земельної ділянки в натурі, з метою передачі у власність для будівництва та обслуговування  жилого будинку, господарських будівель і споруд (присадибна ділянка) за </w:t>
      </w:r>
      <w:proofErr w:type="spellStart"/>
      <w:r w:rsidRPr="00BF2607">
        <w:rPr>
          <w:sz w:val="28"/>
          <w:szCs w:val="28"/>
          <w:lang w:val="uk-UA"/>
        </w:rPr>
        <w:t>адресою</w:t>
      </w:r>
      <w:proofErr w:type="spellEnd"/>
      <w:r w:rsidRPr="00BF2607">
        <w:rPr>
          <w:sz w:val="28"/>
          <w:szCs w:val="28"/>
          <w:lang w:val="uk-UA"/>
        </w:rPr>
        <w:t xml:space="preserve"> : село </w:t>
      </w:r>
      <w:proofErr w:type="spellStart"/>
      <w:r w:rsidRPr="00BF2607">
        <w:rPr>
          <w:sz w:val="28"/>
          <w:szCs w:val="28"/>
          <w:lang w:val="uk-UA"/>
        </w:rPr>
        <w:t>Броварки</w:t>
      </w:r>
      <w:proofErr w:type="spellEnd"/>
      <w:r w:rsidRPr="00BF2607">
        <w:rPr>
          <w:sz w:val="28"/>
          <w:szCs w:val="28"/>
          <w:lang w:val="uk-UA"/>
        </w:rPr>
        <w:t xml:space="preserve"> ,</w:t>
      </w:r>
      <w:proofErr w:type="spellStart"/>
      <w:r w:rsidRPr="00BF2607">
        <w:rPr>
          <w:sz w:val="28"/>
          <w:szCs w:val="28"/>
          <w:lang w:val="uk-UA"/>
        </w:rPr>
        <w:t>вул.Л.Українки</w:t>
      </w:r>
      <w:proofErr w:type="spellEnd"/>
      <w:r w:rsidRPr="00BF2607">
        <w:rPr>
          <w:sz w:val="28"/>
          <w:szCs w:val="28"/>
          <w:lang w:val="uk-UA"/>
        </w:rPr>
        <w:t xml:space="preserve"> ,32.</w:t>
      </w:r>
    </w:p>
    <w:p w:rsidR="00BF2607" w:rsidRPr="00BF2607" w:rsidRDefault="00BF2607" w:rsidP="00BF2607">
      <w:pPr>
        <w:rPr>
          <w:sz w:val="28"/>
          <w:szCs w:val="28"/>
          <w:lang w:val="uk-UA"/>
        </w:rPr>
      </w:pPr>
      <w:r w:rsidRPr="00BF2607">
        <w:rPr>
          <w:sz w:val="28"/>
          <w:szCs w:val="28"/>
          <w:lang w:val="uk-UA"/>
        </w:rPr>
        <w:t xml:space="preserve">      2.Рекомендувати гр. </w:t>
      </w:r>
      <w:proofErr w:type="spellStart"/>
      <w:r w:rsidRPr="00BF2607">
        <w:rPr>
          <w:sz w:val="28"/>
          <w:szCs w:val="28"/>
          <w:lang w:val="uk-UA"/>
        </w:rPr>
        <w:t>Левун</w:t>
      </w:r>
      <w:proofErr w:type="spellEnd"/>
      <w:r w:rsidRPr="00BF2607">
        <w:rPr>
          <w:sz w:val="28"/>
          <w:szCs w:val="28"/>
          <w:lang w:val="uk-UA"/>
        </w:rPr>
        <w:t xml:space="preserve"> А.В. замовити в об’єктів господарювання, що є виконавцями робіт із землеустрою згідно із законом, виготовлення технічної документації із землеустрою щодо встановлення (відновлення) меж земельної ділянки в натурі (на місцевості).</w:t>
      </w: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Сільський голова                             Т.П. Мілька</w:t>
      </w:r>
    </w:p>
    <w:p w:rsidR="00BF2607" w:rsidRPr="00BF2607" w:rsidRDefault="00BF2607" w:rsidP="00BF2607">
      <w:pPr>
        <w:jc w:val="center"/>
        <w:rPr>
          <w:color w:val="000000"/>
        </w:rPr>
      </w:pPr>
      <w:r w:rsidRPr="00BF2607">
        <w:rPr>
          <w:noProof/>
          <w:color w:val="000000"/>
        </w:rPr>
        <w:lastRenderedPageBreak/>
        <w:drawing>
          <wp:inline distT="0" distB="0" distL="0" distR="0">
            <wp:extent cx="466725" cy="628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BF2607" w:rsidRPr="00BF2607" w:rsidRDefault="00BF2607" w:rsidP="00BF2607">
      <w:pPr>
        <w:jc w:val="center"/>
        <w:rPr>
          <w:color w:val="000000"/>
        </w:rPr>
      </w:pPr>
    </w:p>
    <w:p w:rsidR="00BF2607" w:rsidRPr="00BF2607" w:rsidRDefault="00BF2607" w:rsidP="00BF2607">
      <w:pPr>
        <w:jc w:val="center"/>
        <w:rPr>
          <w:b/>
          <w:bCs/>
          <w:color w:val="000000"/>
          <w:sz w:val="28"/>
          <w:szCs w:val="28"/>
        </w:rPr>
      </w:pPr>
      <w:r w:rsidRPr="00BF2607">
        <w:rPr>
          <w:b/>
          <w:bCs/>
          <w:color w:val="000000"/>
          <w:sz w:val="28"/>
          <w:szCs w:val="28"/>
        </w:rPr>
        <w:t>КНИШІВСЬКА СІЛЬСЬКА РАДА</w:t>
      </w:r>
    </w:p>
    <w:p w:rsidR="00BF2607" w:rsidRPr="00BF2607" w:rsidRDefault="00BF2607" w:rsidP="00BF2607">
      <w:pPr>
        <w:jc w:val="center"/>
        <w:rPr>
          <w:b/>
          <w:bCs/>
          <w:color w:val="000000"/>
          <w:sz w:val="28"/>
          <w:szCs w:val="28"/>
        </w:rPr>
      </w:pPr>
      <w:r w:rsidRPr="00BF2607">
        <w:rPr>
          <w:b/>
          <w:bCs/>
          <w:color w:val="000000"/>
          <w:sz w:val="28"/>
          <w:szCs w:val="28"/>
        </w:rPr>
        <w:t>ГАДЯЦЬКИЙ РАЙОН</w:t>
      </w:r>
    </w:p>
    <w:p w:rsidR="00BF2607" w:rsidRPr="00BF2607" w:rsidRDefault="00BF2607" w:rsidP="00BF2607">
      <w:pPr>
        <w:jc w:val="center"/>
        <w:rPr>
          <w:b/>
          <w:bCs/>
          <w:color w:val="000000"/>
          <w:sz w:val="28"/>
          <w:szCs w:val="28"/>
        </w:rPr>
      </w:pPr>
      <w:r w:rsidRPr="00BF2607">
        <w:rPr>
          <w:b/>
          <w:bCs/>
          <w:color w:val="000000"/>
          <w:sz w:val="28"/>
          <w:szCs w:val="28"/>
        </w:rPr>
        <w:t>ПОЛТАВСЬКА ОБЛАСТЬ</w:t>
      </w:r>
    </w:p>
    <w:p w:rsidR="00BF2607" w:rsidRPr="00BF2607" w:rsidRDefault="00BF2607" w:rsidP="00BF2607">
      <w:pPr>
        <w:jc w:val="center"/>
        <w:rPr>
          <w:b/>
          <w:bCs/>
          <w:color w:val="000000"/>
          <w:sz w:val="28"/>
          <w:szCs w:val="28"/>
        </w:rPr>
      </w:pPr>
      <w:r w:rsidRPr="00BF2607">
        <w:rPr>
          <w:b/>
          <w:bCs/>
          <w:color w:val="000000"/>
          <w:sz w:val="28"/>
          <w:szCs w:val="28"/>
        </w:rPr>
        <w:t xml:space="preserve">   </w:t>
      </w:r>
      <w:r w:rsidRPr="00BF2607">
        <w:rPr>
          <w:b/>
          <w:bCs/>
          <w:color w:val="000000"/>
          <w:sz w:val="28"/>
          <w:szCs w:val="28"/>
          <w:lang w:val="uk-UA"/>
        </w:rPr>
        <w:t>П’ятнадцята</w:t>
      </w:r>
      <w:r w:rsidRPr="00BF2607">
        <w:rPr>
          <w:b/>
          <w:bCs/>
          <w:color w:val="000000"/>
          <w:sz w:val="28"/>
          <w:szCs w:val="28"/>
        </w:rPr>
        <w:t xml:space="preserve"> </w:t>
      </w:r>
      <w:proofErr w:type="spellStart"/>
      <w:r w:rsidRPr="00BF2607">
        <w:rPr>
          <w:b/>
          <w:bCs/>
          <w:color w:val="000000"/>
          <w:sz w:val="28"/>
          <w:szCs w:val="28"/>
        </w:rPr>
        <w:t>сесія</w:t>
      </w:r>
      <w:proofErr w:type="spellEnd"/>
      <w:r w:rsidRPr="00BF2607">
        <w:rPr>
          <w:b/>
          <w:bCs/>
          <w:color w:val="000000"/>
          <w:sz w:val="28"/>
          <w:szCs w:val="28"/>
        </w:rPr>
        <w:t xml:space="preserve"> </w:t>
      </w:r>
      <w:r w:rsidRPr="00BF2607">
        <w:rPr>
          <w:b/>
          <w:bCs/>
          <w:color w:val="000000"/>
          <w:sz w:val="28"/>
          <w:szCs w:val="28"/>
          <w:lang w:val="uk-UA"/>
        </w:rPr>
        <w:t>сьомого</w:t>
      </w:r>
      <w:r w:rsidRPr="00BF2607">
        <w:rPr>
          <w:b/>
          <w:bCs/>
          <w:color w:val="000000"/>
          <w:sz w:val="28"/>
          <w:szCs w:val="28"/>
        </w:rPr>
        <w:t xml:space="preserve"> </w:t>
      </w:r>
      <w:proofErr w:type="spellStart"/>
      <w:r w:rsidRPr="00BF2607">
        <w:rPr>
          <w:b/>
          <w:bCs/>
          <w:color w:val="000000"/>
          <w:sz w:val="28"/>
          <w:szCs w:val="28"/>
        </w:rPr>
        <w:t>скликання</w:t>
      </w:r>
      <w:proofErr w:type="spellEnd"/>
    </w:p>
    <w:p w:rsidR="00BF2607" w:rsidRPr="00BF2607" w:rsidRDefault="00BF2607" w:rsidP="00BF2607">
      <w:pPr>
        <w:spacing w:after="120"/>
        <w:jc w:val="center"/>
        <w:rPr>
          <w:b/>
          <w:bCs/>
          <w:color w:val="000000"/>
          <w:sz w:val="44"/>
          <w:szCs w:val="44"/>
        </w:rPr>
      </w:pPr>
    </w:p>
    <w:p w:rsidR="00BF2607" w:rsidRPr="00BF2607" w:rsidRDefault="00BF2607" w:rsidP="00BF2607">
      <w:pPr>
        <w:spacing w:after="120"/>
        <w:jc w:val="center"/>
        <w:rPr>
          <w:b/>
          <w:bCs/>
          <w:color w:val="000000"/>
          <w:sz w:val="32"/>
          <w:szCs w:val="32"/>
        </w:rPr>
      </w:pPr>
      <w:r w:rsidRPr="00BF2607">
        <w:rPr>
          <w:b/>
          <w:bCs/>
          <w:color w:val="000000"/>
          <w:sz w:val="32"/>
          <w:szCs w:val="32"/>
        </w:rPr>
        <w:t>РІШЕННЯ</w:t>
      </w:r>
    </w:p>
    <w:p w:rsidR="00BF2607" w:rsidRPr="00BF2607" w:rsidRDefault="00BF2607" w:rsidP="00BF2607">
      <w:pPr>
        <w:jc w:val="center"/>
        <w:rPr>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jc w:val="center"/>
        <w:rPr>
          <w:b/>
          <w:sz w:val="28"/>
          <w:szCs w:val="28"/>
          <w:lang w:val="uk-UA"/>
        </w:rPr>
      </w:pPr>
    </w:p>
    <w:p w:rsidR="00BF2607" w:rsidRPr="00BF2607" w:rsidRDefault="00BF2607" w:rsidP="00BF2607">
      <w:pPr>
        <w:rPr>
          <w:sz w:val="28"/>
          <w:szCs w:val="28"/>
          <w:lang w:val="uk-UA"/>
        </w:rPr>
      </w:pPr>
      <w:r w:rsidRPr="00BF2607">
        <w:rPr>
          <w:sz w:val="28"/>
          <w:szCs w:val="28"/>
          <w:lang w:val="uk-UA"/>
        </w:rPr>
        <w:t xml:space="preserve">20 червня  2017  року </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 xml:space="preserve">Про призначення надбавки </w:t>
      </w:r>
    </w:p>
    <w:p w:rsidR="00BF2607" w:rsidRPr="00BF2607" w:rsidRDefault="00BF2607" w:rsidP="00BF2607">
      <w:pPr>
        <w:rPr>
          <w:sz w:val="28"/>
          <w:szCs w:val="28"/>
          <w:lang w:val="uk-UA"/>
        </w:rPr>
      </w:pPr>
      <w:r w:rsidRPr="00BF2607">
        <w:rPr>
          <w:sz w:val="28"/>
          <w:szCs w:val="28"/>
          <w:lang w:val="uk-UA"/>
        </w:rPr>
        <w:t xml:space="preserve">до заробітної плати посадовій </w:t>
      </w:r>
    </w:p>
    <w:p w:rsidR="00BF2607" w:rsidRPr="00BF2607" w:rsidRDefault="00BF2607" w:rsidP="00BF2607">
      <w:pPr>
        <w:rPr>
          <w:sz w:val="28"/>
          <w:szCs w:val="28"/>
          <w:lang w:val="uk-UA"/>
        </w:rPr>
      </w:pPr>
      <w:r w:rsidRPr="00BF2607">
        <w:rPr>
          <w:sz w:val="28"/>
          <w:szCs w:val="28"/>
          <w:lang w:val="uk-UA"/>
        </w:rPr>
        <w:t>особі  місцевого самоврядування</w:t>
      </w: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 xml:space="preserve">                   </w:t>
      </w:r>
    </w:p>
    <w:p w:rsidR="00BF2607" w:rsidRPr="00BF2607" w:rsidRDefault="00BF2607" w:rsidP="00BF2607">
      <w:pPr>
        <w:rPr>
          <w:sz w:val="28"/>
          <w:szCs w:val="28"/>
          <w:lang w:val="uk-UA"/>
        </w:rPr>
      </w:pPr>
      <w:r w:rsidRPr="00BF2607">
        <w:rPr>
          <w:sz w:val="28"/>
          <w:szCs w:val="28"/>
          <w:lang w:val="uk-UA"/>
        </w:rPr>
        <w:tab/>
        <w:t xml:space="preserve"> </w:t>
      </w:r>
    </w:p>
    <w:p w:rsidR="00BF2607" w:rsidRPr="00BF2607" w:rsidRDefault="00BF2607" w:rsidP="00BF2607">
      <w:pPr>
        <w:rPr>
          <w:sz w:val="28"/>
          <w:szCs w:val="28"/>
          <w:lang w:val="uk-UA"/>
        </w:rPr>
      </w:pPr>
      <w:r w:rsidRPr="00BF2607">
        <w:rPr>
          <w:sz w:val="28"/>
          <w:szCs w:val="28"/>
          <w:lang w:val="uk-UA"/>
        </w:rPr>
        <w:t xml:space="preserve">              Керуючись Постановою Кабінету Міністрів України № 268 від 09.03.2006 року «Про впорядкування структури та умов оплати праці працівників апарату органів виконавчої влади, органів </w:t>
      </w:r>
      <w:proofErr w:type="spellStart"/>
      <w:r w:rsidRPr="00BF2607">
        <w:rPr>
          <w:sz w:val="28"/>
          <w:szCs w:val="28"/>
          <w:lang w:val="uk-UA"/>
        </w:rPr>
        <w:t>прокуратури,судів</w:t>
      </w:r>
      <w:proofErr w:type="spellEnd"/>
      <w:r w:rsidRPr="00BF2607">
        <w:rPr>
          <w:sz w:val="28"/>
          <w:szCs w:val="28"/>
          <w:lang w:val="uk-UA"/>
        </w:rPr>
        <w:t xml:space="preserve"> та інших органів » ,сільська  рада вирішила :  </w:t>
      </w:r>
    </w:p>
    <w:p w:rsidR="00BF2607" w:rsidRPr="00BF2607" w:rsidRDefault="00BF2607" w:rsidP="00BF2607">
      <w:pPr>
        <w:rPr>
          <w:sz w:val="28"/>
          <w:szCs w:val="28"/>
          <w:lang w:val="uk-UA"/>
        </w:rPr>
      </w:pPr>
      <w:r w:rsidRPr="00BF2607">
        <w:rPr>
          <w:sz w:val="28"/>
          <w:szCs w:val="28"/>
          <w:lang w:val="uk-UA"/>
        </w:rPr>
        <w:t xml:space="preserve">                    </w:t>
      </w:r>
    </w:p>
    <w:p w:rsidR="00BF2607" w:rsidRPr="00BF2607" w:rsidRDefault="00BF2607" w:rsidP="00BF2607">
      <w:pPr>
        <w:rPr>
          <w:sz w:val="28"/>
          <w:szCs w:val="28"/>
          <w:lang w:val="uk-UA"/>
        </w:rPr>
      </w:pPr>
      <w:r w:rsidRPr="00BF2607">
        <w:rPr>
          <w:sz w:val="28"/>
          <w:szCs w:val="28"/>
          <w:lang w:val="uk-UA"/>
        </w:rPr>
        <w:t xml:space="preserve">             призначити  сільському голові Мілька Тетяні Петрівні доплату до заробітної плати у розмірі 30 % у  червні місяці за виконання особливо важливої роботи.</w:t>
      </w:r>
    </w:p>
    <w:p w:rsidR="00BF2607" w:rsidRPr="00BF2607" w:rsidRDefault="00BF2607" w:rsidP="00BF2607">
      <w:pPr>
        <w:rPr>
          <w:sz w:val="28"/>
          <w:szCs w:val="28"/>
          <w:lang w:val="uk-UA"/>
        </w:rPr>
      </w:pPr>
    </w:p>
    <w:p w:rsidR="00BF2607" w:rsidRPr="00BF2607" w:rsidRDefault="00BF2607" w:rsidP="00BF2607">
      <w:pPr>
        <w:rPr>
          <w:sz w:val="28"/>
          <w:szCs w:val="28"/>
          <w:lang w:val="uk-UA"/>
        </w:rPr>
      </w:pPr>
    </w:p>
    <w:p w:rsidR="00BF2607" w:rsidRPr="00BF2607" w:rsidRDefault="00BF2607" w:rsidP="00BF2607">
      <w:pPr>
        <w:rPr>
          <w:sz w:val="28"/>
          <w:szCs w:val="28"/>
          <w:lang w:val="uk-UA"/>
        </w:rPr>
      </w:pPr>
      <w:r w:rsidRPr="00BF2607">
        <w:rPr>
          <w:sz w:val="28"/>
          <w:szCs w:val="28"/>
          <w:lang w:val="uk-UA"/>
        </w:rPr>
        <w:tab/>
        <w:t xml:space="preserve"> </w:t>
      </w:r>
    </w:p>
    <w:p w:rsidR="00BF2607" w:rsidRPr="00BF2607" w:rsidRDefault="00BF2607" w:rsidP="00BF2607">
      <w:pPr>
        <w:rPr>
          <w:sz w:val="28"/>
          <w:szCs w:val="28"/>
          <w:lang w:val="uk-UA"/>
        </w:rPr>
      </w:pPr>
      <w:r w:rsidRPr="00BF2607">
        <w:rPr>
          <w:sz w:val="28"/>
          <w:szCs w:val="28"/>
          <w:lang w:val="uk-UA"/>
        </w:rPr>
        <w:t xml:space="preserve">Сільський голова                                                 </w:t>
      </w:r>
      <w:proofErr w:type="spellStart"/>
      <w:r w:rsidRPr="00BF2607">
        <w:rPr>
          <w:sz w:val="28"/>
          <w:szCs w:val="28"/>
          <w:lang w:val="uk-UA"/>
        </w:rPr>
        <w:t>Т.П.Мілька</w:t>
      </w:r>
      <w:proofErr w:type="spellEnd"/>
    </w:p>
    <w:p w:rsidR="00BF2607" w:rsidRPr="00BF2607" w:rsidRDefault="00BF2607" w:rsidP="00BF2607">
      <w:pPr>
        <w:rPr>
          <w:lang w:val="uk-UA"/>
        </w:rPr>
      </w:pPr>
    </w:p>
    <w:p w:rsidR="00BF2607" w:rsidRDefault="00BF2607">
      <w:pPr>
        <w:rPr>
          <w:lang w:val="uk-UA"/>
        </w:rPr>
      </w:pPr>
      <w:bookmarkStart w:id="25" w:name="_GoBack"/>
      <w:bookmarkEnd w:id="25"/>
    </w:p>
    <w:p w:rsidR="00BF2607" w:rsidRPr="00BF2607" w:rsidRDefault="00BF2607">
      <w:pPr>
        <w:rPr>
          <w:lang w:val="uk-UA"/>
        </w:rPr>
      </w:pPr>
    </w:p>
    <w:sectPr w:rsidR="00BF2607" w:rsidRPr="00BF2607" w:rsidSect="00A211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43B"/>
    <w:multiLevelType w:val="hybridMultilevel"/>
    <w:tmpl w:val="56902656"/>
    <w:lvl w:ilvl="0" w:tplc="2696A53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124A38"/>
    <w:multiLevelType w:val="hybridMultilevel"/>
    <w:tmpl w:val="ADBA3CD0"/>
    <w:lvl w:ilvl="0" w:tplc="83A4CBF8">
      <w:start w:val="1"/>
      <w:numFmt w:val="decimal"/>
      <w:lvlText w:val="%1."/>
      <w:lvlJc w:val="left"/>
      <w:pPr>
        <w:tabs>
          <w:tab w:val="num" w:pos="600"/>
        </w:tabs>
        <w:ind w:left="600" w:hanging="360"/>
      </w:pPr>
    </w:lvl>
    <w:lvl w:ilvl="1" w:tplc="6200147C">
      <w:numFmt w:val="none"/>
      <w:lvlText w:val=""/>
      <w:lvlJc w:val="left"/>
      <w:pPr>
        <w:tabs>
          <w:tab w:val="num" w:pos="360"/>
        </w:tabs>
        <w:ind w:left="0" w:firstLine="0"/>
      </w:pPr>
    </w:lvl>
    <w:lvl w:ilvl="2" w:tplc="15F23D60">
      <w:numFmt w:val="none"/>
      <w:lvlText w:val=""/>
      <w:lvlJc w:val="left"/>
      <w:pPr>
        <w:tabs>
          <w:tab w:val="num" w:pos="360"/>
        </w:tabs>
        <w:ind w:left="0" w:firstLine="0"/>
      </w:pPr>
    </w:lvl>
    <w:lvl w:ilvl="3" w:tplc="0CB25BE2">
      <w:numFmt w:val="none"/>
      <w:lvlText w:val=""/>
      <w:lvlJc w:val="left"/>
      <w:pPr>
        <w:tabs>
          <w:tab w:val="num" w:pos="360"/>
        </w:tabs>
        <w:ind w:left="0" w:firstLine="0"/>
      </w:pPr>
    </w:lvl>
    <w:lvl w:ilvl="4" w:tplc="72E08A8A">
      <w:numFmt w:val="none"/>
      <w:lvlText w:val=""/>
      <w:lvlJc w:val="left"/>
      <w:pPr>
        <w:tabs>
          <w:tab w:val="num" w:pos="360"/>
        </w:tabs>
        <w:ind w:left="0" w:firstLine="0"/>
      </w:pPr>
    </w:lvl>
    <w:lvl w:ilvl="5" w:tplc="5F26C270">
      <w:numFmt w:val="none"/>
      <w:lvlText w:val=""/>
      <w:lvlJc w:val="left"/>
      <w:pPr>
        <w:tabs>
          <w:tab w:val="num" w:pos="360"/>
        </w:tabs>
        <w:ind w:left="0" w:firstLine="0"/>
      </w:pPr>
    </w:lvl>
    <w:lvl w:ilvl="6" w:tplc="CC7C4B26">
      <w:numFmt w:val="none"/>
      <w:lvlText w:val=""/>
      <w:lvlJc w:val="left"/>
      <w:pPr>
        <w:tabs>
          <w:tab w:val="num" w:pos="360"/>
        </w:tabs>
        <w:ind w:left="0" w:firstLine="0"/>
      </w:pPr>
    </w:lvl>
    <w:lvl w:ilvl="7" w:tplc="4F386798">
      <w:numFmt w:val="none"/>
      <w:lvlText w:val=""/>
      <w:lvlJc w:val="left"/>
      <w:pPr>
        <w:tabs>
          <w:tab w:val="num" w:pos="360"/>
        </w:tabs>
        <w:ind w:left="0" w:firstLine="0"/>
      </w:pPr>
    </w:lvl>
    <w:lvl w:ilvl="8" w:tplc="D2DA9962">
      <w:numFmt w:val="none"/>
      <w:lvlText w:val=""/>
      <w:lvlJc w:val="left"/>
      <w:pPr>
        <w:tabs>
          <w:tab w:val="num" w:pos="360"/>
        </w:tabs>
        <w:ind w:left="0" w:firstLine="0"/>
      </w:pPr>
    </w:lvl>
  </w:abstractNum>
  <w:abstractNum w:abstractNumId="2" w15:restartNumberingAfterBreak="0">
    <w:nsid w:val="0694109C"/>
    <w:multiLevelType w:val="hybridMultilevel"/>
    <w:tmpl w:val="F44ED714"/>
    <w:lvl w:ilvl="0" w:tplc="5A42F198">
      <w:start w:val="12"/>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6113FA0"/>
    <w:multiLevelType w:val="multilevel"/>
    <w:tmpl w:val="7708DA92"/>
    <w:lvl w:ilvl="0">
      <w:start w:val="1"/>
      <w:numFmt w:val="decimal"/>
      <w:lvlText w:val="%1."/>
      <w:lvlJc w:val="left"/>
      <w:pPr>
        <w:ind w:left="450" w:hanging="450"/>
      </w:pPr>
    </w:lvl>
    <w:lvl w:ilvl="1">
      <w:start w:val="3"/>
      <w:numFmt w:val="decimal"/>
      <w:lvlText w:val="%1.%2."/>
      <w:lvlJc w:val="left"/>
      <w:pPr>
        <w:ind w:left="1855" w:hanging="720"/>
      </w:pPr>
      <w:rPr>
        <w:b/>
      </w:rPr>
    </w:lvl>
    <w:lvl w:ilvl="2">
      <w:start w:val="1"/>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3240" w:hanging="180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4" w15:restartNumberingAfterBreak="0">
    <w:nsid w:val="4AF31760"/>
    <w:multiLevelType w:val="hybridMultilevel"/>
    <w:tmpl w:val="440A9ED6"/>
    <w:lvl w:ilvl="0" w:tplc="5A42F198">
      <w:start w:val="1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4D8A5F1C"/>
    <w:multiLevelType w:val="multilevel"/>
    <w:tmpl w:val="C9D806C2"/>
    <w:lvl w:ilvl="0">
      <w:start w:val="1"/>
      <w:numFmt w:val="decimal"/>
      <w:lvlText w:val="%1."/>
      <w:lvlJc w:val="left"/>
      <w:pPr>
        <w:ind w:left="735" w:hanging="360"/>
      </w:pPr>
    </w:lvl>
    <w:lvl w:ilvl="1">
      <w:start w:val="2"/>
      <w:numFmt w:val="decimal"/>
      <w:isLgl/>
      <w:lvlText w:val="%1.%2."/>
      <w:lvlJc w:val="left"/>
      <w:pPr>
        <w:ind w:left="1429" w:hanging="720"/>
      </w:pPr>
    </w:lvl>
    <w:lvl w:ilvl="2">
      <w:start w:val="1"/>
      <w:numFmt w:val="decimal"/>
      <w:isLgl/>
      <w:lvlText w:val="%1.%2.%3."/>
      <w:lvlJc w:val="left"/>
      <w:pPr>
        <w:ind w:left="1763" w:hanging="720"/>
      </w:pPr>
    </w:lvl>
    <w:lvl w:ilvl="3">
      <w:start w:val="1"/>
      <w:numFmt w:val="decimal"/>
      <w:isLgl/>
      <w:lvlText w:val="%1.%2.%3.%4."/>
      <w:lvlJc w:val="left"/>
      <w:pPr>
        <w:ind w:left="2457" w:hanging="1080"/>
      </w:pPr>
    </w:lvl>
    <w:lvl w:ilvl="4">
      <w:start w:val="1"/>
      <w:numFmt w:val="decimal"/>
      <w:isLgl/>
      <w:lvlText w:val="%1.%2.%3.%4.%5."/>
      <w:lvlJc w:val="left"/>
      <w:pPr>
        <w:ind w:left="2791" w:hanging="1080"/>
      </w:pPr>
    </w:lvl>
    <w:lvl w:ilvl="5">
      <w:start w:val="1"/>
      <w:numFmt w:val="decimal"/>
      <w:isLgl/>
      <w:lvlText w:val="%1.%2.%3.%4.%5.%6."/>
      <w:lvlJc w:val="left"/>
      <w:pPr>
        <w:ind w:left="3485" w:hanging="1440"/>
      </w:pPr>
    </w:lvl>
    <w:lvl w:ilvl="6">
      <w:start w:val="1"/>
      <w:numFmt w:val="decimal"/>
      <w:isLgl/>
      <w:lvlText w:val="%1.%2.%3.%4.%5.%6.%7."/>
      <w:lvlJc w:val="left"/>
      <w:pPr>
        <w:ind w:left="4179" w:hanging="1800"/>
      </w:pPr>
    </w:lvl>
    <w:lvl w:ilvl="7">
      <w:start w:val="1"/>
      <w:numFmt w:val="decimal"/>
      <w:isLgl/>
      <w:lvlText w:val="%1.%2.%3.%4.%5.%6.%7.%8."/>
      <w:lvlJc w:val="left"/>
      <w:pPr>
        <w:ind w:left="4513" w:hanging="1800"/>
      </w:pPr>
    </w:lvl>
    <w:lvl w:ilvl="8">
      <w:start w:val="1"/>
      <w:numFmt w:val="decimal"/>
      <w:isLgl/>
      <w:lvlText w:val="%1.%2.%3.%4.%5.%6.%7.%8.%9."/>
      <w:lvlJc w:val="left"/>
      <w:pPr>
        <w:ind w:left="5207" w:hanging="2160"/>
      </w:pPr>
    </w:lvl>
  </w:abstractNum>
  <w:abstractNum w:abstractNumId="6" w15:restartNumberingAfterBreak="0">
    <w:nsid w:val="723E7F51"/>
    <w:multiLevelType w:val="hybridMultilevel"/>
    <w:tmpl w:val="542A41B0"/>
    <w:lvl w:ilvl="0" w:tplc="B5BA4BB8">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AB70D4F"/>
    <w:multiLevelType w:val="hybridMultilevel"/>
    <w:tmpl w:val="F45C1912"/>
    <w:lvl w:ilvl="0" w:tplc="1BC25A0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07"/>
    <w:rsid w:val="00A83C0E"/>
    <w:rsid w:val="00BF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58E0"/>
  <w15:chartTrackingRefBased/>
  <w15:docId w15:val="{E4AC82EF-4E6A-4B92-9B6F-12A4342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5495</Words>
  <Characters>31326</Characters>
  <Application>Microsoft Office Word</Application>
  <DocSecurity>0</DocSecurity>
  <Lines>261</Lines>
  <Paragraphs>73</Paragraphs>
  <ScaleCrop>false</ScaleCrop>
  <Company>SPecialiST RePack</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2018-02-15T12:50:00Z</dcterms:created>
  <dcterms:modified xsi:type="dcterms:W3CDTF">2018-02-15T12:56:00Z</dcterms:modified>
</cp:coreProperties>
</file>